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b w:val="1"/>
          <w:sz w:val="48"/>
          <w:szCs w:val="48"/>
        </w:rPr>
      </w:pPr>
      <w:r w:rsidDel="00000000" w:rsidR="00000000" w:rsidRPr="00000000">
        <w:rPr>
          <w:b w:val="1"/>
          <w:sz w:val="48"/>
          <w:szCs w:val="48"/>
          <w:rtl w:val="0"/>
        </w:rPr>
        <w:t xml:space="preserve">DE REUS</w:t>
      </w:r>
    </w:p>
    <w:p w:rsidR="00000000" w:rsidDel="00000000" w:rsidP="00000000" w:rsidRDefault="00000000" w:rsidRPr="00000000" w14:paraId="00000001">
      <w:pPr>
        <w:contextualSpacing w:val="0"/>
        <w:jc w:val="center"/>
        <w:rPr>
          <w:b w:val="1"/>
          <w:sz w:val="28"/>
          <w:szCs w:val="28"/>
        </w:rPr>
      </w:pPr>
      <w:r w:rsidDel="00000000" w:rsidR="00000000" w:rsidRPr="00000000">
        <w:rPr>
          <w:b w:val="1"/>
          <w:sz w:val="28"/>
          <w:szCs w:val="28"/>
          <w:rtl w:val="0"/>
        </w:rPr>
        <w:t xml:space="preserve">LESMAP</w:t>
      </w:r>
    </w:p>
    <w:p w:rsidR="00000000" w:rsidDel="00000000" w:rsidP="00000000" w:rsidRDefault="00000000" w:rsidRPr="00000000" w14:paraId="00000002">
      <w:pPr>
        <w:contextualSpacing w:val="0"/>
        <w:jc w:val="center"/>
        <w:rPr>
          <w:b w:val="1"/>
          <w:sz w:val="28"/>
          <w:szCs w:val="28"/>
        </w:rPr>
      </w:pPr>
      <w:r w:rsidDel="00000000" w:rsidR="00000000" w:rsidRPr="00000000">
        <w:rPr>
          <w:rtl w:val="0"/>
        </w:rPr>
      </w:r>
    </w:p>
    <w:p w:rsidR="00000000" w:rsidDel="00000000" w:rsidP="00000000" w:rsidRDefault="00000000" w:rsidRPr="00000000" w14:paraId="00000003">
      <w:pPr>
        <w:contextualSpacing w:val="0"/>
        <w:jc w:val="center"/>
        <w:rPr>
          <w:b w:val="1"/>
          <w:sz w:val="48"/>
          <w:szCs w:val="48"/>
        </w:rPr>
      </w:pPr>
      <w:r w:rsidDel="00000000" w:rsidR="00000000" w:rsidRPr="00000000">
        <w:rPr>
          <w:b w:val="1"/>
          <w:sz w:val="48"/>
          <w:szCs w:val="48"/>
        </w:rPr>
        <w:drawing>
          <wp:inline distB="114300" distT="114300" distL="114300" distR="114300">
            <wp:extent cx="4269297" cy="3033713"/>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4269297" cy="3033713"/>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r>
    </w:p>
    <w:p w:rsidR="00000000" w:rsidDel="00000000" w:rsidP="00000000" w:rsidRDefault="00000000" w:rsidRPr="00000000" w14:paraId="00000005">
      <w:pPr>
        <w:contextualSpacing w:val="0"/>
        <w:rPr/>
      </w:pPr>
      <w:r w:rsidDel="00000000" w:rsidR="00000000" w:rsidRPr="00000000">
        <w:rPr>
          <w:rtl w:val="0"/>
        </w:rPr>
        <w:t xml:space="preserve">CREATIE: Sarah Baur en Peter Vandenberghe</w:t>
      </w:r>
    </w:p>
    <w:p w:rsidR="00000000" w:rsidDel="00000000" w:rsidP="00000000" w:rsidRDefault="00000000" w:rsidRPr="00000000" w14:paraId="00000006">
      <w:pPr>
        <w:contextualSpacing w:val="0"/>
        <w:rPr/>
      </w:pPr>
      <w:r w:rsidDel="00000000" w:rsidR="00000000" w:rsidRPr="00000000">
        <w:rPr>
          <w:rtl w:val="0"/>
        </w:rPr>
        <w:t xml:space="preserve">TEKST, VIDEO EN SPEL: Sarah Baur</w:t>
      </w:r>
    </w:p>
    <w:p w:rsidR="00000000" w:rsidDel="00000000" w:rsidP="00000000" w:rsidRDefault="00000000" w:rsidRPr="00000000" w14:paraId="00000007">
      <w:pPr>
        <w:contextualSpacing w:val="0"/>
        <w:rPr/>
      </w:pPr>
      <w:r w:rsidDel="00000000" w:rsidR="00000000" w:rsidRPr="00000000">
        <w:rPr>
          <w:rtl w:val="0"/>
        </w:rPr>
        <w:t xml:space="preserve">COMPOSITIE EN PIANO: Peter Vandenberghe</w:t>
      </w:r>
    </w:p>
    <w:p w:rsidR="00000000" w:rsidDel="00000000" w:rsidP="00000000" w:rsidRDefault="00000000" w:rsidRPr="00000000" w14:paraId="00000008">
      <w:pPr>
        <w:contextualSpacing w:val="0"/>
        <w:rPr/>
      </w:pPr>
      <w:r w:rsidDel="00000000" w:rsidR="00000000" w:rsidRPr="00000000">
        <w:rPr>
          <w:rtl w:val="0"/>
        </w:rPr>
        <w:t xml:space="preserve">COACHING: Piet Maris</w:t>
      </w:r>
    </w:p>
    <w:p w:rsidR="00000000" w:rsidDel="00000000" w:rsidP="00000000" w:rsidRDefault="00000000" w:rsidRPr="00000000" w14:paraId="00000009">
      <w:pPr>
        <w:contextualSpacing w:val="0"/>
        <w:rPr/>
      </w:pPr>
      <w:r w:rsidDel="00000000" w:rsidR="00000000" w:rsidRPr="00000000">
        <w:rPr>
          <w:rtl w:val="0"/>
        </w:rPr>
        <w:t xml:space="preserve">LICHTONTWERP: Piet Maris</w:t>
      </w:r>
    </w:p>
    <w:p w:rsidR="00000000" w:rsidDel="00000000" w:rsidP="00000000" w:rsidRDefault="00000000" w:rsidRPr="00000000" w14:paraId="0000000A">
      <w:pPr>
        <w:contextualSpacing w:val="0"/>
        <w:rPr/>
      </w:pPr>
      <w:r w:rsidDel="00000000" w:rsidR="00000000" w:rsidRPr="00000000">
        <w:rPr>
          <w:rtl w:val="0"/>
        </w:rPr>
        <w:t xml:space="preserve">TECHNIEK: Bert Voorjans</w:t>
      </w:r>
    </w:p>
    <w:p w:rsidR="00000000" w:rsidDel="00000000" w:rsidP="00000000" w:rsidRDefault="00000000" w:rsidRPr="00000000" w14:paraId="0000000B">
      <w:pPr>
        <w:contextualSpacing w:val="0"/>
        <w:rPr/>
      </w:pPr>
      <w:r w:rsidDel="00000000" w:rsidR="00000000" w:rsidRPr="00000000">
        <w:rPr>
          <w:rtl w:val="0"/>
        </w:rPr>
      </w:r>
    </w:p>
    <w:p w:rsidR="00000000" w:rsidDel="00000000" w:rsidP="00000000" w:rsidRDefault="00000000" w:rsidRPr="00000000" w14:paraId="0000000C">
      <w:pPr>
        <w:contextualSpacing w:val="0"/>
        <w:rPr/>
      </w:pPr>
      <w:r w:rsidDel="00000000" w:rsidR="00000000" w:rsidRPr="00000000">
        <w:rPr>
          <w:rtl w:val="0"/>
        </w:rPr>
        <w:t xml:space="preserve">De Reus is een productie van artiestencollectief Choux de Bruxelles.</w:t>
      </w:r>
    </w:p>
    <w:p w:rsidR="00000000" w:rsidDel="00000000" w:rsidP="00000000" w:rsidRDefault="00000000" w:rsidRPr="00000000" w14:paraId="0000000D">
      <w:pPr>
        <w:contextualSpacing w:val="0"/>
        <w:rPr/>
      </w:pPr>
      <w:r w:rsidDel="00000000" w:rsidR="00000000" w:rsidRPr="00000000">
        <w:rPr>
          <w:rtl w:val="0"/>
        </w:rPr>
        <w:t xml:space="preserve">Met dank aan GC De Kroon.</w:t>
      </w:r>
    </w:p>
    <w:p w:rsidR="00000000" w:rsidDel="00000000" w:rsidP="00000000" w:rsidRDefault="00000000" w:rsidRPr="00000000" w14:paraId="0000000E">
      <w:pPr>
        <w:contextualSpacing w:val="0"/>
        <w:rPr/>
      </w:pPr>
      <w:r w:rsidDel="00000000" w:rsidR="00000000" w:rsidRPr="00000000">
        <w:rPr>
          <w:rtl w:val="0"/>
        </w:rPr>
      </w:r>
    </w:p>
    <w:p w:rsidR="00000000" w:rsidDel="00000000" w:rsidP="00000000" w:rsidRDefault="00000000" w:rsidRPr="00000000" w14:paraId="0000000F">
      <w:pPr>
        <w:contextualSpacing w:val="0"/>
        <w:rPr>
          <w:b w:val="1"/>
          <w:sz w:val="24"/>
          <w:szCs w:val="24"/>
        </w:rPr>
      </w:pPr>
      <w:r w:rsidDel="00000000" w:rsidR="00000000" w:rsidRPr="00000000">
        <w:rPr>
          <w:b w:val="1"/>
          <w:sz w:val="24"/>
          <w:szCs w:val="24"/>
          <w:rtl w:val="0"/>
        </w:rPr>
        <w:t xml:space="preserve">Over de voorstelling:</w:t>
      </w:r>
    </w:p>
    <w:p w:rsidR="00000000" w:rsidDel="00000000" w:rsidP="00000000" w:rsidRDefault="00000000" w:rsidRPr="00000000" w14:paraId="00000010">
      <w:pPr>
        <w:contextualSpacing w:val="0"/>
        <w:rPr>
          <w:highlight w:val="white"/>
        </w:rPr>
      </w:pPr>
      <w:r w:rsidDel="00000000" w:rsidR="00000000" w:rsidRPr="00000000">
        <w:rPr>
          <w:highlight w:val="white"/>
          <w:rtl w:val="0"/>
        </w:rPr>
        <w:t xml:space="preserve">De Reus is een muzikale verbeelding over vriendschap die geen maat kent en het onmogelijke mogelijk maakt.</w:t>
      </w:r>
    </w:p>
    <w:p w:rsidR="00000000" w:rsidDel="00000000" w:rsidP="00000000" w:rsidRDefault="00000000" w:rsidRPr="00000000" w14:paraId="00000011">
      <w:pPr>
        <w:contextualSpacing w:val="0"/>
        <w:rPr/>
      </w:pPr>
      <w:r w:rsidDel="00000000" w:rsidR="00000000" w:rsidRPr="00000000">
        <w:rPr>
          <w:highlight w:val="white"/>
          <w:rtl w:val="0"/>
        </w:rPr>
        <w:t xml:space="preserve">Een stuk over anders zijn, over wie je bent en over herinneringen.</w:t>
      </w:r>
      <w:r w:rsidDel="00000000" w:rsidR="00000000" w:rsidRPr="00000000">
        <w:rPr>
          <w:rtl w:val="0"/>
        </w:rPr>
      </w:r>
    </w:p>
    <w:p w:rsidR="00000000" w:rsidDel="00000000" w:rsidP="00000000" w:rsidRDefault="00000000" w:rsidRPr="00000000" w14:paraId="00000012">
      <w:pPr>
        <w:contextualSpacing w:val="0"/>
        <w:rPr/>
      </w:pPr>
      <w:r w:rsidDel="00000000" w:rsidR="00000000" w:rsidRPr="00000000">
        <w:rPr>
          <w:rtl w:val="0"/>
        </w:rPr>
      </w:r>
    </w:p>
    <w:p w:rsidR="00000000" w:rsidDel="00000000" w:rsidP="00000000" w:rsidRDefault="00000000" w:rsidRPr="00000000" w14:paraId="00000013">
      <w:pPr>
        <w:contextualSpacing w:val="0"/>
        <w:rPr>
          <w:b w:val="1"/>
          <w:sz w:val="24"/>
          <w:szCs w:val="24"/>
        </w:rPr>
      </w:pPr>
      <w:r w:rsidDel="00000000" w:rsidR="00000000" w:rsidRPr="00000000">
        <w:rPr>
          <w:b w:val="1"/>
          <w:sz w:val="24"/>
          <w:szCs w:val="24"/>
          <w:rtl w:val="0"/>
        </w:rPr>
        <w:t xml:space="preserve">Tekstfragment:</w:t>
      </w:r>
    </w:p>
    <w:p w:rsidR="00000000" w:rsidDel="00000000" w:rsidP="00000000" w:rsidRDefault="00000000" w:rsidRPr="00000000" w14:paraId="00000014">
      <w:pPr>
        <w:contextualSpacing w:val="0"/>
        <w:rPr/>
      </w:pPr>
      <w:r w:rsidDel="00000000" w:rsidR="00000000" w:rsidRPr="00000000">
        <w:rPr>
          <w:rtl w:val="0"/>
        </w:rPr>
        <w:t xml:space="preserve">Ik ben al lang weer thuis, waar alles nog steeds hetzelfde is.</w:t>
        <w:br w:type="textWrapping"/>
        <w:t xml:space="preserve">En alles toch anders is, nu de reus er niet meer is en ik niet meer ben wie ik was.</w:t>
      </w:r>
    </w:p>
    <w:p w:rsidR="00000000" w:rsidDel="00000000" w:rsidP="00000000" w:rsidRDefault="00000000" w:rsidRPr="00000000" w14:paraId="00000015">
      <w:pPr>
        <w:contextualSpacing w:val="0"/>
        <w:rPr/>
      </w:pPr>
      <w:r w:rsidDel="00000000" w:rsidR="00000000" w:rsidRPr="00000000">
        <w:rPr>
          <w:rtl w:val="0"/>
        </w:rPr>
        <w:t xml:space="preserve">Wie ik dan wel ben?</w:t>
      </w:r>
    </w:p>
    <w:p w:rsidR="00000000" w:rsidDel="00000000" w:rsidP="00000000" w:rsidRDefault="00000000" w:rsidRPr="00000000" w14:paraId="00000016">
      <w:pPr>
        <w:contextualSpacing w:val="0"/>
        <w:rPr/>
      </w:pPr>
      <w:r w:rsidDel="00000000" w:rsidR="00000000" w:rsidRPr="00000000">
        <w:rPr>
          <w:rtl w:val="0"/>
        </w:rPr>
        <w:t xml:space="preserve">Ik ben nog aan het worden. </w:t>
      </w:r>
    </w:p>
    <w:p w:rsidR="00000000" w:rsidDel="00000000" w:rsidP="00000000" w:rsidRDefault="00000000" w:rsidRPr="00000000" w14:paraId="00000017">
      <w:pPr>
        <w:contextualSpacing w:val="0"/>
        <w:rPr/>
      </w:pPr>
      <w:r w:rsidDel="00000000" w:rsidR="00000000" w:rsidRPr="00000000">
        <w:rPr>
          <w:rtl w:val="0"/>
        </w:rPr>
        <w:t xml:space="preserve">Kies je dat trouwens zelf, wie je bent? </w:t>
        <w:br w:type="textWrapping"/>
        <w:t xml:space="preserve">Of beslist iemand anders dat?</w:t>
      </w:r>
    </w:p>
    <w:p w:rsidR="00000000" w:rsidDel="00000000" w:rsidP="00000000" w:rsidRDefault="00000000" w:rsidRPr="00000000" w14:paraId="00000018">
      <w:pPr>
        <w:contextualSpacing w:val="0"/>
        <w:rPr/>
      </w:pPr>
      <w:r w:rsidDel="00000000" w:rsidR="00000000" w:rsidRPr="00000000">
        <w:rPr>
          <w:rtl w:val="0"/>
        </w:rPr>
        <w:t xml:space="preserve">Of ligt alles al vast van bij de geboorte?</w:t>
      </w:r>
    </w:p>
    <w:p w:rsidR="00000000" w:rsidDel="00000000" w:rsidP="00000000" w:rsidRDefault="00000000" w:rsidRPr="00000000" w14:paraId="00000019">
      <w:pPr>
        <w:contextualSpacing w:val="0"/>
        <w:rPr>
          <w:b w:val="1"/>
          <w:sz w:val="28"/>
          <w:szCs w:val="28"/>
        </w:rPr>
      </w:pPr>
      <w:r w:rsidDel="00000000" w:rsidR="00000000" w:rsidRPr="00000000">
        <w:rPr>
          <w:b w:val="1"/>
          <w:sz w:val="28"/>
          <w:szCs w:val="28"/>
          <w:rtl w:val="0"/>
        </w:rPr>
        <w:t xml:space="preserve">Een gesprek met Sarah Baur over de creatie van De Reus.</w:t>
      </w:r>
    </w:p>
    <w:p w:rsidR="00000000" w:rsidDel="00000000" w:rsidP="00000000" w:rsidRDefault="00000000" w:rsidRPr="00000000" w14:paraId="0000001A">
      <w:pPr>
        <w:contextualSpacing w:val="0"/>
        <w:rPr/>
      </w:pPr>
      <w:r w:rsidDel="00000000" w:rsidR="00000000" w:rsidRPr="00000000">
        <w:rPr>
          <w:rtl w:val="0"/>
        </w:rPr>
      </w:r>
    </w:p>
    <w:p w:rsidR="00000000" w:rsidDel="00000000" w:rsidP="00000000" w:rsidRDefault="00000000" w:rsidRPr="00000000" w14:paraId="0000001B">
      <w:pPr>
        <w:contextualSpacing w:val="0"/>
        <w:rPr>
          <w:i w:val="1"/>
          <w:sz w:val="24"/>
          <w:szCs w:val="24"/>
        </w:rPr>
      </w:pPr>
      <w:r w:rsidDel="00000000" w:rsidR="00000000" w:rsidRPr="00000000">
        <w:rPr>
          <w:i w:val="1"/>
          <w:sz w:val="24"/>
          <w:szCs w:val="24"/>
          <w:rtl w:val="0"/>
        </w:rPr>
        <w:t xml:space="preserve">Hoe is het idee voor de voorstelling ontstaan?</w:t>
      </w:r>
    </w:p>
    <w:p w:rsidR="00000000" w:rsidDel="00000000" w:rsidP="00000000" w:rsidRDefault="00000000" w:rsidRPr="00000000" w14:paraId="0000001C">
      <w:pPr>
        <w:contextualSpacing w:val="0"/>
        <w:rPr/>
      </w:pPr>
      <w:r w:rsidDel="00000000" w:rsidR="00000000" w:rsidRPr="00000000">
        <w:rPr>
          <w:rtl w:val="0"/>
        </w:rPr>
      </w:r>
    </w:p>
    <w:p w:rsidR="00000000" w:rsidDel="00000000" w:rsidP="00000000" w:rsidRDefault="00000000" w:rsidRPr="00000000" w14:paraId="0000001D">
      <w:pPr>
        <w:contextualSpacing w:val="0"/>
        <w:jc w:val="both"/>
        <w:rPr/>
      </w:pPr>
      <w:r w:rsidDel="00000000" w:rsidR="00000000" w:rsidRPr="00000000">
        <w:rPr>
          <w:rtl w:val="0"/>
        </w:rPr>
        <w:t xml:space="preserve">Sarah: Mijn dochter leerde al vrij vroeg pianospelen. Ik vond het ontroerend hoe ze met haar kleine vingertjes op die grote piano haar weg probeerde te vinden. Toen ik een verhaal wilde verzinnen over verschil tussen mensen en hoe we daar mee omgaan, bedacht ik dat het omgekeerd ook wel grappig zou zijn. Dat een reus met veel te grote vingers op een veel te kleine piano zou moeten spelen en hoe frustrerend die dat wel zou vinden. </w:t>
      </w:r>
    </w:p>
    <w:p w:rsidR="00000000" w:rsidDel="00000000" w:rsidP="00000000" w:rsidRDefault="00000000" w:rsidRPr="00000000" w14:paraId="0000001E">
      <w:pPr>
        <w:contextualSpacing w:val="0"/>
        <w:rPr/>
      </w:pPr>
      <w:r w:rsidDel="00000000" w:rsidR="00000000" w:rsidRPr="00000000">
        <w:rPr>
          <w:rtl w:val="0"/>
        </w:rPr>
      </w:r>
    </w:p>
    <w:p w:rsidR="00000000" w:rsidDel="00000000" w:rsidP="00000000" w:rsidRDefault="00000000" w:rsidRPr="00000000" w14:paraId="0000001F">
      <w:pPr>
        <w:contextualSpacing w:val="0"/>
        <w:rPr>
          <w:i w:val="1"/>
          <w:sz w:val="24"/>
          <w:szCs w:val="24"/>
        </w:rPr>
      </w:pPr>
      <w:r w:rsidDel="00000000" w:rsidR="00000000" w:rsidRPr="00000000">
        <w:rPr>
          <w:i w:val="1"/>
          <w:sz w:val="24"/>
          <w:szCs w:val="24"/>
          <w:rtl w:val="0"/>
        </w:rPr>
        <w:t xml:space="preserve">In de voorstelling wordt niet alleen geacteerd, maar ook muziek gespeeld en gefilmd.</w:t>
      </w:r>
    </w:p>
    <w:p w:rsidR="00000000" w:rsidDel="00000000" w:rsidP="00000000" w:rsidRDefault="00000000" w:rsidRPr="00000000" w14:paraId="00000020">
      <w:pPr>
        <w:contextualSpacing w:val="0"/>
        <w:rPr/>
      </w:pPr>
      <w:r w:rsidDel="00000000" w:rsidR="00000000" w:rsidRPr="00000000">
        <w:rPr>
          <w:rtl w:val="0"/>
        </w:rPr>
      </w:r>
    </w:p>
    <w:p w:rsidR="00000000" w:rsidDel="00000000" w:rsidP="00000000" w:rsidRDefault="00000000" w:rsidRPr="00000000" w14:paraId="00000021">
      <w:pPr>
        <w:contextualSpacing w:val="0"/>
        <w:jc w:val="both"/>
        <w:rPr/>
      </w:pPr>
      <w:r w:rsidDel="00000000" w:rsidR="00000000" w:rsidRPr="00000000">
        <w:rPr>
          <w:rtl w:val="0"/>
        </w:rPr>
        <w:t xml:space="preserve">Sarah: Peter en ik wilden een voorstelling maken waarin muziek en film net zozeer een verhaal zouden vertellen als de tekst en het spel. Peter (de Reus) praat bijna niet in het stuk, de belangrijkste manier waarop we hem leren kennen is via zijn muziek. Daarmee vertaalt hij zijn gevoelens. Met de filmbeelden kunnen we een eigen kleine wereld creëren, waarin de reus zijn draai niet vind. In plaats van de reus heel groot te maken, maakten we het volkje waar hij woont heel klein. Soms vertelt de film ook iets over hoe iemand zich voelt, bijvoorbeeld als de ik-figuur ‘niet meer is wie hij was, nu de reus er niet meer is’. Dan staat het figuurtje op zijn kop, om dat idee te versterken.</w:t>
      </w:r>
    </w:p>
    <w:p w:rsidR="00000000" w:rsidDel="00000000" w:rsidP="00000000" w:rsidRDefault="00000000" w:rsidRPr="00000000" w14:paraId="00000022">
      <w:pPr>
        <w:contextualSpacing w:val="0"/>
        <w:jc w:val="both"/>
        <w:rPr/>
      </w:pPr>
      <w:r w:rsidDel="00000000" w:rsidR="00000000" w:rsidRPr="00000000">
        <w:rPr>
          <w:rtl w:val="0"/>
        </w:rPr>
        <w:t xml:space="preserve">Daarnaast is het ook gewoon fascinerend om live mee te maken hoe een animatiefilmpje tot stand komt.</w:t>
        <w:br w:type="textWrapping"/>
        <w:t xml:space="preserve">De muziek, film en tekst vullen elkaar dus aan, eerder dan dat ze illustreren. Elk medium heeft een even sterke stem.</w:t>
      </w:r>
    </w:p>
    <w:p w:rsidR="00000000" w:rsidDel="00000000" w:rsidP="00000000" w:rsidRDefault="00000000" w:rsidRPr="00000000" w14:paraId="00000023">
      <w:pPr>
        <w:contextualSpacing w:val="0"/>
        <w:rPr/>
      </w:pPr>
      <w:r w:rsidDel="00000000" w:rsidR="00000000" w:rsidRPr="00000000">
        <w:rPr>
          <w:rtl w:val="0"/>
        </w:rPr>
      </w:r>
    </w:p>
    <w:p w:rsidR="00000000" w:rsidDel="00000000" w:rsidP="00000000" w:rsidRDefault="00000000" w:rsidRPr="00000000" w14:paraId="00000024">
      <w:pPr>
        <w:contextualSpacing w:val="0"/>
        <w:rPr>
          <w:i w:val="1"/>
          <w:sz w:val="24"/>
          <w:szCs w:val="24"/>
        </w:rPr>
      </w:pPr>
      <w:r w:rsidDel="00000000" w:rsidR="00000000" w:rsidRPr="00000000">
        <w:rPr>
          <w:i w:val="1"/>
          <w:sz w:val="24"/>
          <w:szCs w:val="24"/>
          <w:rtl w:val="0"/>
        </w:rPr>
        <w:t xml:space="preserve">Jullie gebruiken ook veel speelgoed.</w:t>
      </w:r>
    </w:p>
    <w:p w:rsidR="00000000" w:rsidDel="00000000" w:rsidP="00000000" w:rsidRDefault="00000000" w:rsidRPr="00000000" w14:paraId="00000025">
      <w:pPr>
        <w:contextualSpacing w:val="0"/>
        <w:rPr/>
      </w:pPr>
      <w:r w:rsidDel="00000000" w:rsidR="00000000" w:rsidRPr="00000000">
        <w:rPr>
          <w:rtl w:val="0"/>
        </w:rPr>
      </w:r>
    </w:p>
    <w:p w:rsidR="00000000" w:rsidDel="00000000" w:rsidP="00000000" w:rsidRDefault="00000000" w:rsidRPr="00000000" w14:paraId="00000026">
      <w:pPr>
        <w:contextualSpacing w:val="0"/>
        <w:jc w:val="both"/>
        <w:rPr/>
      </w:pPr>
      <w:r w:rsidDel="00000000" w:rsidR="00000000" w:rsidRPr="00000000">
        <w:rPr>
          <w:rtl w:val="0"/>
        </w:rPr>
        <w:t xml:space="preserve">Sarah: We wilden kijken hoe ver we konden geraken met alleen maar spullen te gebruiken die kinderen in hun speelhoek, op zolder of in hun woonkamer zouden kunnen vinden. Wat konden we maken met hetgeen we voorhanden hadden als we de speelgoedbak uitkieperden? Behalve de piano en de camera gebruiken we niets ongewoons. En tegenwoordig heeft bijna elk gezin wel een tablet of smartphone waarmee je kan filmen, dus zelfs dat is alledaags. </w:t>
        <w:br w:type="textWrapping"/>
        <w:t xml:space="preserve">Het heeft iets eerlijks en toegankelijks om zo te werken, kinderen herkennen veel en vinden het makkelijk om in ons verhaal in te stappen.</w:t>
      </w:r>
    </w:p>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contextualSpacing w:val="0"/>
        <w:rPr>
          <w:i w:val="1"/>
          <w:sz w:val="24"/>
          <w:szCs w:val="24"/>
        </w:rPr>
      </w:pPr>
      <w:r w:rsidDel="00000000" w:rsidR="00000000" w:rsidRPr="00000000">
        <w:rPr>
          <w:i w:val="1"/>
          <w:sz w:val="24"/>
          <w:szCs w:val="24"/>
          <w:rtl w:val="0"/>
        </w:rPr>
        <w:t xml:space="preserve">Er zitten een aantal filosofische vragen in. Is dat niet te moeilijk?</w:t>
      </w:r>
    </w:p>
    <w:p w:rsidR="00000000" w:rsidDel="00000000" w:rsidP="00000000" w:rsidRDefault="00000000" w:rsidRPr="00000000" w14:paraId="00000029">
      <w:pPr>
        <w:contextualSpacing w:val="0"/>
        <w:rPr/>
      </w:pPr>
      <w:r w:rsidDel="00000000" w:rsidR="00000000" w:rsidRPr="00000000">
        <w:rPr>
          <w:rtl w:val="0"/>
        </w:rPr>
      </w:r>
    </w:p>
    <w:p w:rsidR="00000000" w:rsidDel="00000000" w:rsidP="00000000" w:rsidRDefault="00000000" w:rsidRPr="00000000" w14:paraId="0000002A">
      <w:pPr>
        <w:contextualSpacing w:val="0"/>
        <w:jc w:val="both"/>
        <w:rPr/>
      </w:pPr>
      <w:r w:rsidDel="00000000" w:rsidR="00000000" w:rsidRPr="00000000">
        <w:rPr>
          <w:rtl w:val="0"/>
        </w:rPr>
        <w:t xml:space="preserve">Sarah: In de voorstelling wordt niet alles tot in de puntjes uitgelegd. Dat hebben we met opzet zo gedaan, zodat de kinderen hun fantasie kunnen gebruiken. Het is zoals bij een verbind-de-punten-tekening. De makers zetten de punten en geven de volgorde, maar jij mag als toeschouwer zelf de punten verbinden. Daardoor ontstaat de voorstelling in jouw hoofd en zijn er net zoveel mogelijke manieren om die te bedenken als dat er toeschouwers in de zaal zitten. </w:t>
      </w:r>
    </w:p>
    <w:p w:rsidR="00000000" w:rsidDel="00000000" w:rsidP="00000000" w:rsidRDefault="00000000" w:rsidRPr="00000000" w14:paraId="0000002B">
      <w:pPr>
        <w:contextualSpacing w:val="0"/>
        <w:rPr/>
      </w:pPr>
      <w:r w:rsidDel="00000000" w:rsidR="00000000" w:rsidRPr="00000000">
        <w:rPr>
          <w:rtl w:val="0"/>
        </w:rPr>
        <w:t xml:space="preserve">Sommige kinderen vinden dat een beetje raar, omdat ze graag zeker willen weten wat er gebeurt in een verhaal. Maar de meeste kinderen genieten er net van om zelf te kunnen fantaseren en denken vaak nog lang over de voorstelling na.</w:t>
      </w:r>
    </w:p>
    <w:p w:rsidR="00000000" w:rsidDel="00000000" w:rsidP="00000000" w:rsidRDefault="00000000" w:rsidRPr="00000000" w14:paraId="0000002C">
      <w:pPr>
        <w:contextualSpacing w:val="0"/>
        <w:rPr/>
      </w:pPr>
      <w:r w:rsidDel="00000000" w:rsidR="00000000" w:rsidRPr="00000000">
        <w:rPr>
          <w:rtl w:val="0"/>
        </w:rPr>
        <w:t xml:space="preserve">Dat vinden wij als makers belangrijk, dat de voorstelling blijft leven, net omdat niet alle vragen beantwoord zijn, maar er eigenlijk altijd maar meer vragen bijkomen.</w:t>
      </w:r>
    </w:p>
    <w:p w:rsidR="00000000" w:rsidDel="00000000" w:rsidP="00000000" w:rsidRDefault="00000000" w:rsidRPr="00000000" w14:paraId="0000002D">
      <w:pPr>
        <w:contextualSpacing w:val="0"/>
        <w:rPr/>
      </w:pPr>
      <w:r w:rsidDel="00000000" w:rsidR="00000000" w:rsidRPr="00000000">
        <w:rPr>
          <w:rtl w:val="0"/>
        </w:rPr>
      </w:r>
    </w:p>
    <w:p w:rsidR="00000000" w:rsidDel="00000000" w:rsidP="00000000" w:rsidRDefault="00000000" w:rsidRPr="00000000" w14:paraId="0000002E">
      <w:pPr>
        <w:contextualSpacing w:val="0"/>
        <w:rPr/>
      </w:pPr>
      <w:r w:rsidDel="00000000" w:rsidR="00000000" w:rsidRPr="00000000">
        <w:rPr>
          <w:rtl w:val="0"/>
        </w:rPr>
      </w:r>
    </w:p>
    <w:p w:rsidR="00000000" w:rsidDel="00000000" w:rsidP="00000000" w:rsidRDefault="00000000" w:rsidRPr="00000000" w14:paraId="0000002F">
      <w:pPr>
        <w:contextualSpacing w:val="0"/>
        <w:rPr/>
      </w:pPr>
      <w:r w:rsidDel="00000000" w:rsidR="00000000" w:rsidRPr="00000000">
        <w:rPr>
          <w:rtl w:val="0"/>
        </w:rPr>
      </w:r>
    </w:p>
    <w:p w:rsidR="00000000" w:rsidDel="00000000" w:rsidP="00000000" w:rsidRDefault="00000000" w:rsidRPr="00000000" w14:paraId="00000030">
      <w:pPr>
        <w:contextualSpacing w:val="0"/>
        <w:rPr/>
      </w:pPr>
      <w:r w:rsidDel="00000000" w:rsidR="00000000" w:rsidRPr="00000000">
        <w:rPr>
          <w:rtl w:val="0"/>
        </w:rPr>
      </w:r>
    </w:p>
    <w:p w:rsidR="00000000" w:rsidDel="00000000" w:rsidP="00000000" w:rsidRDefault="00000000" w:rsidRPr="00000000" w14:paraId="00000031">
      <w:pPr>
        <w:contextualSpacing w:val="0"/>
        <w:rPr/>
      </w:pPr>
      <w:r w:rsidDel="00000000" w:rsidR="00000000" w:rsidRPr="00000000">
        <w:rPr>
          <w:rtl w:val="0"/>
        </w:rPr>
      </w:r>
    </w:p>
    <w:p w:rsidR="00000000" w:rsidDel="00000000" w:rsidP="00000000" w:rsidRDefault="00000000" w:rsidRPr="00000000" w14:paraId="00000032">
      <w:pPr>
        <w:contextualSpacing w:val="0"/>
        <w:rPr/>
      </w:pPr>
      <w:r w:rsidDel="00000000" w:rsidR="00000000" w:rsidRPr="00000000">
        <w:rPr>
          <w:rtl w:val="0"/>
        </w:rPr>
      </w:r>
    </w:p>
    <w:p w:rsidR="00000000" w:rsidDel="00000000" w:rsidP="00000000" w:rsidRDefault="00000000" w:rsidRPr="00000000" w14:paraId="00000033">
      <w:pPr>
        <w:contextualSpacing w:val="0"/>
        <w:rPr/>
      </w:pPr>
      <w:r w:rsidDel="00000000" w:rsidR="00000000" w:rsidRPr="00000000">
        <w:rPr>
          <w:rtl w:val="0"/>
        </w:rPr>
      </w:r>
    </w:p>
    <w:p w:rsidR="00000000" w:rsidDel="00000000" w:rsidP="00000000" w:rsidRDefault="00000000" w:rsidRPr="00000000" w14:paraId="00000034">
      <w:pPr>
        <w:contextualSpacing w:val="0"/>
        <w:rPr/>
      </w:pPr>
      <w:r w:rsidDel="00000000" w:rsidR="00000000" w:rsidRPr="00000000">
        <w:rPr>
          <w:rtl w:val="0"/>
        </w:rPr>
      </w:r>
    </w:p>
    <w:p w:rsidR="00000000" w:rsidDel="00000000" w:rsidP="00000000" w:rsidRDefault="00000000" w:rsidRPr="00000000" w14:paraId="00000035">
      <w:pPr>
        <w:contextualSpacing w:val="0"/>
        <w:rPr/>
      </w:pPr>
      <w:r w:rsidDel="00000000" w:rsidR="00000000" w:rsidRPr="00000000">
        <w:rPr>
          <w:rtl w:val="0"/>
        </w:rPr>
      </w:r>
    </w:p>
    <w:p w:rsidR="00000000" w:rsidDel="00000000" w:rsidP="00000000" w:rsidRDefault="00000000" w:rsidRPr="00000000" w14:paraId="00000036">
      <w:pPr>
        <w:contextualSpacing w:val="0"/>
        <w:rPr/>
      </w:pPr>
      <w:r w:rsidDel="00000000" w:rsidR="00000000" w:rsidRPr="00000000">
        <w:rPr>
          <w:rtl w:val="0"/>
        </w:rPr>
      </w:r>
    </w:p>
    <w:p w:rsidR="00000000" w:rsidDel="00000000" w:rsidP="00000000" w:rsidRDefault="00000000" w:rsidRPr="00000000" w14:paraId="00000037">
      <w:pPr>
        <w:contextualSpacing w:val="0"/>
        <w:rPr/>
      </w:pPr>
      <w:r w:rsidDel="00000000" w:rsidR="00000000" w:rsidRPr="00000000">
        <w:rPr>
          <w:rtl w:val="0"/>
        </w:rPr>
      </w:r>
    </w:p>
    <w:p w:rsidR="00000000" w:rsidDel="00000000" w:rsidP="00000000" w:rsidRDefault="00000000" w:rsidRPr="00000000" w14:paraId="00000038">
      <w:pPr>
        <w:contextualSpacing w:val="0"/>
        <w:rPr/>
      </w:pPr>
      <w:r w:rsidDel="00000000" w:rsidR="00000000" w:rsidRPr="00000000">
        <w:rPr>
          <w:rtl w:val="0"/>
        </w:rPr>
      </w:r>
    </w:p>
    <w:p w:rsidR="00000000" w:rsidDel="00000000" w:rsidP="00000000" w:rsidRDefault="00000000" w:rsidRPr="00000000" w14:paraId="00000039">
      <w:pPr>
        <w:contextualSpacing w:val="0"/>
        <w:rPr/>
      </w:pPr>
      <w:r w:rsidDel="00000000" w:rsidR="00000000" w:rsidRPr="00000000">
        <w:rPr>
          <w:rtl w:val="0"/>
        </w:rPr>
      </w:r>
    </w:p>
    <w:p w:rsidR="00000000" w:rsidDel="00000000" w:rsidP="00000000" w:rsidRDefault="00000000" w:rsidRPr="00000000" w14:paraId="0000003A">
      <w:pPr>
        <w:contextualSpacing w:val="0"/>
        <w:rPr/>
      </w:pPr>
      <w:r w:rsidDel="00000000" w:rsidR="00000000" w:rsidRPr="00000000">
        <w:rPr>
          <w:rtl w:val="0"/>
        </w:rPr>
      </w:r>
    </w:p>
    <w:p w:rsidR="00000000" w:rsidDel="00000000" w:rsidP="00000000" w:rsidRDefault="00000000" w:rsidRPr="00000000" w14:paraId="0000003B">
      <w:pPr>
        <w:contextualSpacing w:val="0"/>
        <w:rPr/>
      </w:pPr>
      <w:r w:rsidDel="00000000" w:rsidR="00000000" w:rsidRPr="00000000">
        <w:rPr>
          <w:rtl w:val="0"/>
        </w:rPr>
      </w:r>
    </w:p>
    <w:p w:rsidR="00000000" w:rsidDel="00000000" w:rsidP="00000000" w:rsidRDefault="00000000" w:rsidRPr="00000000" w14:paraId="0000003C">
      <w:pPr>
        <w:contextualSpacing w:val="0"/>
        <w:rPr/>
      </w:pPr>
      <w:r w:rsidDel="00000000" w:rsidR="00000000" w:rsidRPr="00000000">
        <w:rPr>
          <w:rtl w:val="0"/>
        </w:rPr>
      </w:r>
    </w:p>
    <w:p w:rsidR="00000000" w:rsidDel="00000000" w:rsidP="00000000" w:rsidRDefault="00000000" w:rsidRPr="00000000" w14:paraId="0000003D">
      <w:pPr>
        <w:contextualSpacing w:val="0"/>
        <w:rPr/>
      </w:pPr>
      <w:r w:rsidDel="00000000" w:rsidR="00000000" w:rsidRPr="00000000">
        <w:rPr>
          <w:rtl w:val="0"/>
        </w:rPr>
      </w:r>
    </w:p>
    <w:p w:rsidR="00000000" w:rsidDel="00000000" w:rsidP="00000000" w:rsidRDefault="00000000" w:rsidRPr="00000000" w14:paraId="0000003E">
      <w:pPr>
        <w:contextualSpacing w:val="0"/>
        <w:rPr/>
      </w:pPr>
      <w:r w:rsidDel="00000000" w:rsidR="00000000" w:rsidRPr="00000000">
        <w:rPr>
          <w:rtl w:val="0"/>
        </w:rPr>
      </w:r>
    </w:p>
    <w:p w:rsidR="00000000" w:rsidDel="00000000" w:rsidP="00000000" w:rsidRDefault="00000000" w:rsidRPr="00000000" w14:paraId="0000003F">
      <w:pPr>
        <w:contextualSpacing w:val="0"/>
        <w:rPr/>
      </w:pPr>
      <w:r w:rsidDel="00000000" w:rsidR="00000000" w:rsidRPr="00000000">
        <w:rPr>
          <w:rtl w:val="0"/>
        </w:rPr>
      </w:r>
    </w:p>
    <w:p w:rsidR="00000000" w:rsidDel="00000000" w:rsidP="00000000" w:rsidRDefault="00000000" w:rsidRPr="00000000" w14:paraId="00000040">
      <w:pPr>
        <w:contextualSpacing w:val="0"/>
        <w:rPr/>
      </w:pPr>
      <w:r w:rsidDel="00000000" w:rsidR="00000000" w:rsidRPr="00000000">
        <w:rPr>
          <w:rtl w:val="0"/>
        </w:rPr>
      </w:r>
    </w:p>
    <w:p w:rsidR="00000000" w:rsidDel="00000000" w:rsidP="00000000" w:rsidRDefault="00000000" w:rsidRPr="00000000" w14:paraId="00000041">
      <w:pPr>
        <w:contextualSpacing w:val="0"/>
        <w:rPr/>
      </w:pPr>
      <w:r w:rsidDel="00000000" w:rsidR="00000000" w:rsidRPr="00000000">
        <w:rPr>
          <w:rtl w:val="0"/>
        </w:rPr>
      </w:r>
    </w:p>
    <w:p w:rsidR="00000000" w:rsidDel="00000000" w:rsidP="00000000" w:rsidRDefault="00000000" w:rsidRPr="00000000" w14:paraId="00000042">
      <w:pPr>
        <w:contextualSpacing w:val="0"/>
        <w:rPr/>
      </w:pPr>
      <w:r w:rsidDel="00000000" w:rsidR="00000000" w:rsidRPr="00000000">
        <w:rPr>
          <w:rtl w:val="0"/>
        </w:rPr>
      </w:r>
    </w:p>
    <w:p w:rsidR="00000000" w:rsidDel="00000000" w:rsidP="00000000" w:rsidRDefault="00000000" w:rsidRPr="00000000" w14:paraId="00000043">
      <w:pPr>
        <w:contextualSpacing w:val="0"/>
        <w:rPr/>
      </w:pPr>
      <w:r w:rsidDel="00000000" w:rsidR="00000000" w:rsidRPr="00000000">
        <w:rPr>
          <w:rtl w:val="0"/>
        </w:rPr>
      </w:r>
    </w:p>
    <w:p w:rsidR="00000000" w:rsidDel="00000000" w:rsidP="00000000" w:rsidRDefault="00000000" w:rsidRPr="00000000" w14:paraId="00000044">
      <w:pPr>
        <w:contextualSpacing w:val="0"/>
        <w:rPr/>
      </w:pPr>
      <w:r w:rsidDel="00000000" w:rsidR="00000000" w:rsidRPr="00000000">
        <w:rPr>
          <w:rtl w:val="0"/>
        </w:rPr>
      </w:r>
    </w:p>
    <w:p w:rsidR="00000000" w:rsidDel="00000000" w:rsidP="00000000" w:rsidRDefault="00000000" w:rsidRPr="00000000" w14:paraId="00000045">
      <w:pPr>
        <w:contextualSpacing w:val="0"/>
        <w:rPr/>
      </w:pPr>
      <w:r w:rsidDel="00000000" w:rsidR="00000000" w:rsidRPr="00000000">
        <w:rPr>
          <w:rtl w:val="0"/>
        </w:rPr>
      </w:r>
    </w:p>
    <w:p w:rsidR="00000000" w:rsidDel="00000000" w:rsidP="00000000" w:rsidRDefault="00000000" w:rsidRPr="00000000" w14:paraId="00000046">
      <w:pPr>
        <w:contextualSpacing w:val="0"/>
        <w:rPr/>
      </w:pPr>
      <w:r w:rsidDel="00000000" w:rsidR="00000000" w:rsidRPr="00000000">
        <w:rPr>
          <w:rtl w:val="0"/>
        </w:rPr>
      </w:r>
    </w:p>
    <w:p w:rsidR="00000000" w:rsidDel="00000000" w:rsidP="00000000" w:rsidRDefault="00000000" w:rsidRPr="00000000" w14:paraId="00000047">
      <w:pPr>
        <w:contextualSpacing w:val="0"/>
        <w:rPr/>
      </w:pPr>
      <w:r w:rsidDel="00000000" w:rsidR="00000000" w:rsidRPr="00000000">
        <w:rPr>
          <w:rtl w:val="0"/>
        </w:rPr>
      </w:r>
    </w:p>
    <w:p w:rsidR="00000000" w:rsidDel="00000000" w:rsidP="00000000" w:rsidRDefault="00000000" w:rsidRPr="00000000" w14:paraId="00000048">
      <w:pPr>
        <w:contextualSpacing w:val="0"/>
        <w:rPr/>
      </w:pPr>
      <w:r w:rsidDel="00000000" w:rsidR="00000000" w:rsidRPr="00000000">
        <w:rPr>
          <w:rtl w:val="0"/>
        </w:rPr>
      </w:r>
    </w:p>
    <w:p w:rsidR="00000000" w:rsidDel="00000000" w:rsidP="00000000" w:rsidRDefault="00000000" w:rsidRPr="00000000" w14:paraId="00000049">
      <w:pPr>
        <w:contextualSpacing w:val="0"/>
        <w:rPr/>
      </w:pPr>
      <w:r w:rsidDel="00000000" w:rsidR="00000000" w:rsidRPr="00000000">
        <w:rPr>
          <w:rtl w:val="0"/>
        </w:rPr>
      </w:r>
    </w:p>
    <w:p w:rsidR="00000000" w:rsidDel="00000000" w:rsidP="00000000" w:rsidRDefault="00000000" w:rsidRPr="00000000" w14:paraId="0000004A">
      <w:pPr>
        <w:contextualSpacing w:val="0"/>
        <w:rPr/>
      </w:pPr>
      <w:r w:rsidDel="00000000" w:rsidR="00000000" w:rsidRPr="00000000">
        <w:rPr>
          <w:rtl w:val="0"/>
        </w:rPr>
      </w:r>
    </w:p>
    <w:p w:rsidR="00000000" w:rsidDel="00000000" w:rsidP="00000000" w:rsidRDefault="00000000" w:rsidRPr="00000000" w14:paraId="0000004B">
      <w:pPr>
        <w:contextualSpacing w:val="0"/>
        <w:rPr/>
      </w:pPr>
      <w:r w:rsidDel="00000000" w:rsidR="00000000" w:rsidRPr="00000000">
        <w:rPr>
          <w:rtl w:val="0"/>
        </w:rPr>
      </w:r>
    </w:p>
    <w:p w:rsidR="00000000" w:rsidDel="00000000" w:rsidP="00000000" w:rsidRDefault="00000000" w:rsidRPr="00000000" w14:paraId="0000004C">
      <w:pPr>
        <w:contextualSpacing w:val="0"/>
        <w:rPr/>
      </w:pPr>
      <w:r w:rsidDel="00000000" w:rsidR="00000000" w:rsidRPr="00000000">
        <w:rPr>
          <w:rtl w:val="0"/>
        </w:rPr>
      </w:r>
    </w:p>
    <w:p w:rsidR="00000000" w:rsidDel="00000000" w:rsidP="00000000" w:rsidRDefault="00000000" w:rsidRPr="00000000" w14:paraId="0000004D">
      <w:pPr>
        <w:contextualSpacing w:val="0"/>
        <w:rPr/>
      </w:pPr>
      <w:r w:rsidDel="00000000" w:rsidR="00000000" w:rsidRPr="00000000">
        <w:rPr>
          <w:rtl w:val="0"/>
        </w:rPr>
      </w:r>
    </w:p>
    <w:p w:rsidR="00000000" w:rsidDel="00000000" w:rsidP="00000000" w:rsidRDefault="00000000" w:rsidRPr="00000000" w14:paraId="0000004E">
      <w:pPr>
        <w:contextualSpacing w:val="0"/>
        <w:rPr/>
      </w:pPr>
      <w:r w:rsidDel="00000000" w:rsidR="00000000" w:rsidRPr="00000000">
        <w:rPr>
          <w:rtl w:val="0"/>
        </w:rPr>
      </w:r>
    </w:p>
    <w:p w:rsidR="00000000" w:rsidDel="00000000" w:rsidP="00000000" w:rsidRDefault="00000000" w:rsidRPr="00000000" w14:paraId="0000004F">
      <w:pPr>
        <w:contextualSpacing w:val="0"/>
        <w:rPr/>
      </w:pPr>
      <w:r w:rsidDel="00000000" w:rsidR="00000000" w:rsidRPr="00000000">
        <w:rPr>
          <w:rtl w:val="0"/>
        </w:rPr>
      </w:r>
    </w:p>
    <w:p w:rsidR="00000000" w:rsidDel="00000000" w:rsidP="00000000" w:rsidRDefault="00000000" w:rsidRPr="00000000" w14:paraId="00000050">
      <w:pPr>
        <w:contextualSpacing w:val="0"/>
        <w:rPr/>
      </w:pPr>
      <w:r w:rsidDel="00000000" w:rsidR="00000000" w:rsidRPr="00000000">
        <w:rPr>
          <w:rtl w:val="0"/>
        </w:rPr>
      </w:r>
    </w:p>
    <w:p w:rsidR="00000000" w:rsidDel="00000000" w:rsidP="00000000" w:rsidRDefault="00000000" w:rsidRPr="00000000" w14:paraId="00000051">
      <w:pPr>
        <w:contextualSpacing w:val="0"/>
        <w:rPr/>
      </w:pPr>
      <w:r w:rsidDel="00000000" w:rsidR="00000000" w:rsidRPr="00000000">
        <w:rPr>
          <w:rtl w:val="0"/>
        </w:rPr>
      </w:r>
    </w:p>
    <w:p w:rsidR="00000000" w:rsidDel="00000000" w:rsidP="00000000" w:rsidRDefault="00000000" w:rsidRPr="00000000" w14:paraId="00000052">
      <w:pPr>
        <w:contextualSpacing w:val="0"/>
        <w:rPr/>
      </w:pPr>
      <w:r w:rsidDel="00000000" w:rsidR="00000000" w:rsidRPr="00000000">
        <w:rPr>
          <w:rtl w:val="0"/>
        </w:rPr>
      </w:r>
    </w:p>
    <w:p w:rsidR="00000000" w:rsidDel="00000000" w:rsidP="00000000" w:rsidRDefault="00000000" w:rsidRPr="00000000" w14:paraId="00000053">
      <w:pPr>
        <w:contextualSpacing w:val="0"/>
        <w:rPr/>
      </w:pPr>
      <w:r w:rsidDel="00000000" w:rsidR="00000000" w:rsidRPr="00000000">
        <w:rPr>
          <w:rtl w:val="0"/>
        </w:rPr>
      </w:r>
    </w:p>
    <w:p w:rsidR="00000000" w:rsidDel="00000000" w:rsidP="00000000" w:rsidRDefault="00000000" w:rsidRPr="00000000" w14:paraId="00000054">
      <w:pPr>
        <w:contextualSpacing w:val="0"/>
        <w:rPr/>
      </w:pPr>
      <w:r w:rsidDel="00000000" w:rsidR="00000000" w:rsidRPr="00000000">
        <w:rPr>
          <w:rtl w:val="0"/>
        </w:rPr>
      </w:r>
    </w:p>
    <w:p w:rsidR="00000000" w:rsidDel="00000000" w:rsidP="00000000" w:rsidRDefault="00000000" w:rsidRPr="00000000" w14:paraId="00000055">
      <w:pPr>
        <w:contextualSpacing w:val="0"/>
        <w:rPr/>
      </w:pPr>
      <w:r w:rsidDel="00000000" w:rsidR="00000000" w:rsidRPr="00000000">
        <w:rPr>
          <w:rtl w:val="0"/>
        </w:rPr>
      </w:r>
    </w:p>
    <w:p w:rsidR="00000000" w:rsidDel="00000000" w:rsidP="00000000" w:rsidRDefault="00000000" w:rsidRPr="00000000" w14:paraId="00000056">
      <w:pPr>
        <w:contextualSpacing w:val="0"/>
        <w:rPr/>
      </w:pPr>
      <w:r w:rsidDel="00000000" w:rsidR="00000000" w:rsidRPr="00000000">
        <w:rPr>
          <w:b w:val="1"/>
          <w:sz w:val="28"/>
          <w:szCs w:val="28"/>
          <w:rtl w:val="0"/>
        </w:rPr>
        <w:t xml:space="preserve">Tips om zelf aan de slag te gaan na de voorstelling.</w:t>
      </w:r>
      <w:r w:rsidDel="00000000" w:rsidR="00000000" w:rsidRPr="00000000">
        <w:rPr>
          <w:rtl w:val="0"/>
        </w:rPr>
      </w:r>
    </w:p>
    <w:p w:rsidR="00000000" w:rsidDel="00000000" w:rsidP="00000000" w:rsidRDefault="00000000" w:rsidRPr="00000000" w14:paraId="00000057">
      <w:pPr>
        <w:contextualSpacing w:val="0"/>
        <w:rPr/>
      </w:pPr>
      <w:r w:rsidDel="00000000" w:rsidR="00000000" w:rsidRPr="00000000">
        <w:rPr>
          <w:rtl w:val="0"/>
        </w:rPr>
      </w:r>
    </w:p>
    <w:p w:rsidR="00000000" w:rsidDel="00000000" w:rsidP="00000000" w:rsidRDefault="00000000" w:rsidRPr="00000000" w14:paraId="00000058">
      <w:pPr>
        <w:contextualSpacing w:val="0"/>
        <w:rPr>
          <w:b w:val="1"/>
          <w:sz w:val="28"/>
          <w:szCs w:val="28"/>
          <w:u w:val="single"/>
        </w:rPr>
      </w:pPr>
      <w:r w:rsidDel="00000000" w:rsidR="00000000" w:rsidRPr="00000000">
        <w:rPr>
          <w:b w:val="1"/>
          <w:sz w:val="28"/>
          <w:szCs w:val="28"/>
          <w:u w:val="single"/>
          <w:rtl w:val="0"/>
        </w:rPr>
        <w:t xml:space="preserve">Muzisch</w:t>
      </w:r>
    </w:p>
    <w:p w:rsidR="00000000" w:rsidDel="00000000" w:rsidP="00000000" w:rsidRDefault="00000000" w:rsidRPr="00000000" w14:paraId="00000059">
      <w:pPr>
        <w:contextualSpacing w:val="0"/>
        <w:rPr/>
      </w:pPr>
      <w:r w:rsidDel="00000000" w:rsidR="00000000" w:rsidRPr="00000000">
        <w:rPr>
          <w:rtl w:val="0"/>
        </w:rPr>
      </w:r>
    </w:p>
    <w:p w:rsidR="00000000" w:rsidDel="00000000" w:rsidP="00000000" w:rsidRDefault="00000000" w:rsidRPr="00000000" w14:paraId="0000005A">
      <w:pPr>
        <w:numPr>
          <w:ilvl w:val="0"/>
          <w:numId w:val="1"/>
        </w:numPr>
        <w:ind w:left="720" w:hanging="360"/>
        <w:contextualSpacing w:val="1"/>
        <w:rPr>
          <w:u w:val="none"/>
        </w:rPr>
      </w:pPr>
      <w:r w:rsidDel="00000000" w:rsidR="00000000" w:rsidRPr="00000000">
        <w:rPr>
          <w:rtl w:val="0"/>
        </w:rPr>
        <w:t xml:space="preserve">Met de leerlingen een schimmentheater knutselen en ze er zelf een korte voorstelling mee laten maken.</w:t>
      </w:r>
    </w:p>
    <w:p w:rsidR="00000000" w:rsidDel="00000000" w:rsidP="00000000" w:rsidRDefault="00000000" w:rsidRPr="00000000" w14:paraId="0000005B">
      <w:pPr>
        <w:contextualSpacing w:val="0"/>
        <w:rPr/>
      </w:pPr>
      <w:r w:rsidDel="00000000" w:rsidR="00000000" w:rsidRPr="00000000">
        <w:rPr>
          <w:rtl w:val="0"/>
        </w:rPr>
      </w:r>
    </w:p>
    <w:p w:rsidR="00000000" w:rsidDel="00000000" w:rsidP="00000000" w:rsidRDefault="00000000" w:rsidRPr="00000000" w14:paraId="0000005C">
      <w:pPr>
        <w:ind w:left="0" w:firstLine="0"/>
        <w:contextualSpacing w:val="0"/>
        <w:rPr/>
      </w:pPr>
      <w:r w:rsidDel="00000000" w:rsidR="00000000" w:rsidRPr="00000000">
        <w:rPr>
          <w:rtl w:val="0"/>
        </w:rPr>
        <w:tab/>
        <w:t xml:space="preserve">Je kan de kinderen zelf korte verhaaltjes laten verzinnen rond een thema uit de </w:t>
        <w:br w:type="textWrapping"/>
        <w:tab/>
        <w:t xml:space="preserve">voorstelling (zie ook het gedeelte over Filosoferen met kinderen voor inspiratie) of je </w:t>
        <w:br w:type="textWrapping"/>
        <w:tab/>
        <w:t xml:space="preserve">kan stukjes uit een prentenboek of verhaal laten naspelen, waarbij elk groepje een </w:t>
        <w:br w:type="textWrapping"/>
        <w:tab/>
        <w:t xml:space="preserve">ander deel op zich neemt. Zo krijg je op het einde een ‘afgewerkt’ geheel.</w:t>
      </w:r>
    </w:p>
    <w:p w:rsidR="00000000" w:rsidDel="00000000" w:rsidP="00000000" w:rsidRDefault="00000000" w:rsidRPr="00000000" w14:paraId="0000005D">
      <w:pPr>
        <w:contextualSpacing w:val="0"/>
        <w:rPr/>
      </w:pPr>
      <w:r w:rsidDel="00000000" w:rsidR="00000000" w:rsidRPr="00000000">
        <w:rPr>
          <w:rtl w:val="0"/>
        </w:rPr>
      </w:r>
    </w:p>
    <w:p w:rsidR="00000000" w:rsidDel="00000000" w:rsidP="00000000" w:rsidRDefault="00000000" w:rsidRPr="00000000" w14:paraId="0000005E">
      <w:pPr>
        <w:ind w:left="708.6614173228347" w:firstLine="0"/>
        <w:contextualSpacing w:val="0"/>
        <w:rPr/>
      </w:pPr>
      <w:r w:rsidDel="00000000" w:rsidR="00000000" w:rsidRPr="00000000">
        <w:rPr>
          <w:rtl w:val="0"/>
        </w:rPr>
        <w:tab/>
        <w:t xml:space="preserve">Een andere mogelijkheid is om kinderen op muziek te laten werken. Kies expressieve muziek, die voor de kinderen herkenbare gevoelens oproept: boos, bang, blij, verdrietig. </w:t>
        <w:br w:type="textWrapping"/>
        <w:t xml:space="preserve">Laat ze korte verhaaltjes verzinnen, zonder tekst, waarbij ze de muziek volgen.</w:t>
      </w:r>
    </w:p>
    <w:p w:rsidR="00000000" w:rsidDel="00000000" w:rsidP="00000000" w:rsidRDefault="00000000" w:rsidRPr="00000000" w14:paraId="0000005F">
      <w:pPr>
        <w:contextualSpacing w:val="0"/>
        <w:rPr/>
      </w:pPr>
      <w:r w:rsidDel="00000000" w:rsidR="00000000" w:rsidRPr="00000000">
        <w:rPr>
          <w:rtl w:val="0"/>
        </w:rPr>
      </w:r>
    </w:p>
    <w:p w:rsidR="00000000" w:rsidDel="00000000" w:rsidP="00000000" w:rsidRDefault="00000000" w:rsidRPr="00000000" w14:paraId="00000060">
      <w:pPr>
        <w:numPr>
          <w:ilvl w:val="0"/>
          <w:numId w:val="2"/>
        </w:numPr>
        <w:ind w:left="1440" w:hanging="360"/>
        <w:contextualSpacing w:val="1"/>
        <w:rPr>
          <w:u w:val="none"/>
        </w:rPr>
      </w:pPr>
      <w:r w:rsidDel="00000000" w:rsidR="00000000" w:rsidRPr="00000000">
        <w:rPr>
          <w:i w:val="1"/>
          <w:u w:val="single"/>
          <w:rtl w:val="0"/>
        </w:rPr>
        <w:t xml:space="preserve">Stap 1</w:t>
      </w:r>
      <w:r w:rsidDel="00000000" w:rsidR="00000000" w:rsidRPr="00000000">
        <w:rPr>
          <w:rtl w:val="0"/>
        </w:rPr>
        <w:tab/>
        <w:tab/>
        <w:br w:type="textWrapping"/>
        <w:t xml:space="preserve">Je kan van elke maat kartonnen doos of deksel een schimmentheater maken. Hoe groter, hoe makkelijker zichtbaar in een groep, maar je kan er ook voor kiezen om met de smartphone of tablet alle voorstellingen te filmen en ze daarna op het smartboard te projecteren.</w:t>
      </w:r>
    </w:p>
    <w:p w:rsidR="00000000" w:rsidDel="00000000" w:rsidP="00000000" w:rsidRDefault="00000000" w:rsidRPr="00000000" w14:paraId="00000061">
      <w:pPr>
        <w:numPr>
          <w:ilvl w:val="0"/>
          <w:numId w:val="2"/>
        </w:numPr>
        <w:ind w:left="1440" w:hanging="360"/>
        <w:contextualSpacing w:val="1"/>
        <w:rPr>
          <w:u w:val="none"/>
        </w:rPr>
      </w:pPr>
      <w:r w:rsidDel="00000000" w:rsidR="00000000" w:rsidRPr="00000000">
        <w:rPr>
          <w:i w:val="1"/>
          <w:u w:val="single"/>
          <w:rtl w:val="0"/>
        </w:rPr>
        <w:t xml:space="preserve">Stap 2</w:t>
      </w:r>
      <w:r w:rsidDel="00000000" w:rsidR="00000000" w:rsidRPr="00000000">
        <w:rPr>
          <w:rtl w:val="0"/>
        </w:rPr>
        <w:tab/>
        <w:tab/>
        <w:br w:type="textWrapping"/>
        <w:t xml:space="preserve">Knip of snij een op een bepaalde afstand van de rand een vierkant of rechthoek uit de doos. </w:t>
      </w:r>
    </w:p>
    <w:p w:rsidR="00000000" w:rsidDel="00000000" w:rsidP="00000000" w:rsidRDefault="00000000" w:rsidRPr="00000000" w14:paraId="00000062">
      <w:pPr>
        <w:numPr>
          <w:ilvl w:val="0"/>
          <w:numId w:val="2"/>
        </w:numPr>
        <w:ind w:left="1440" w:hanging="360"/>
        <w:contextualSpacing w:val="1"/>
        <w:rPr>
          <w:u w:val="none"/>
        </w:rPr>
      </w:pPr>
      <w:r w:rsidDel="00000000" w:rsidR="00000000" w:rsidRPr="00000000">
        <w:rPr>
          <w:i w:val="1"/>
          <w:u w:val="single"/>
          <w:rtl w:val="0"/>
        </w:rPr>
        <w:t xml:space="preserve">Stap 3</w:t>
        <w:tab/>
      </w:r>
      <w:r w:rsidDel="00000000" w:rsidR="00000000" w:rsidRPr="00000000">
        <w:rPr>
          <w:rtl w:val="0"/>
        </w:rPr>
        <w:tab/>
        <w:br w:type="textWrapping"/>
        <w:t xml:space="preserve">Kleef met plakband kalkpapier of ander dun papier tegen de achterkant van het uitgesneden vlak.</w:t>
      </w:r>
    </w:p>
    <w:p w:rsidR="00000000" w:rsidDel="00000000" w:rsidP="00000000" w:rsidRDefault="00000000" w:rsidRPr="00000000" w14:paraId="00000063">
      <w:pPr>
        <w:numPr>
          <w:ilvl w:val="0"/>
          <w:numId w:val="2"/>
        </w:numPr>
        <w:ind w:left="1440" w:hanging="360"/>
        <w:contextualSpacing w:val="1"/>
        <w:rPr>
          <w:u w:val="none"/>
        </w:rPr>
      </w:pPr>
      <w:r w:rsidDel="00000000" w:rsidR="00000000" w:rsidRPr="00000000">
        <w:rPr>
          <w:i w:val="1"/>
          <w:u w:val="single"/>
          <w:rtl w:val="0"/>
        </w:rPr>
        <w:t xml:space="preserve">Stap 4</w:t>
        <w:tab/>
      </w:r>
      <w:r w:rsidDel="00000000" w:rsidR="00000000" w:rsidRPr="00000000">
        <w:rPr>
          <w:rtl w:val="0"/>
        </w:rPr>
        <w:tab/>
        <w:br w:type="textWrapping"/>
        <w:t xml:space="preserve">Teken en knip de schimmen die bij je verhaal passen uit stevig papier of dun karton en kleef ze met plakband op rietjes of saté stokjes. Je kan natuurlijk ook sjablonen van het internet uitprinten als je van detail en realisme houdt, maar zelfbedachte schimmen zorgen voor een poëtischer en eigenzinniger resultaat.</w:t>
        <w:br w:type="textWrapping"/>
        <w:t xml:space="preserve">Op onderstaande links kan je inspiratie opdoen</w:t>
      </w:r>
    </w:p>
    <w:p w:rsidR="00000000" w:rsidDel="00000000" w:rsidP="00000000" w:rsidRDefault="00000000" w:rsidRPr="00000000" w14:paraId="00000064">
      <w:pPr>
        <w:contextualSpacing w:val="0"/>
        <w:rPr/>
      </w:pPr>
      <w:r w:rsidDel="00000000" w:rsidR="00000000" w:rsidRPr="00000000">
        <w:rPr>
          <w:rtl w:val="0"/>
        </w:rPr>
        <w:tab/>
        <w:tab/>
      </w:r>
      <w:hyperlink r:id="rId7">
        <w:r w:rsidDel="00000000" w:rsidR="00000000" w:rsidRPr="00000000">
          <w:rPr>
            <w:color w:val="1155cc"/>
            <w:u w:val="single"/>
            <w:rtl w:val="0"/>
          </w:rPr>
          <w:t xml:space="preserve">https://nl.pinterest.com/juffiesylvia/schimmentheater/</w:t>
        </w:r>
      </w:hyperlink>
      <w:r w:rsidDel="00000000" w:rsidR="00000000" w:rsidRPr="00000000">
        <w:rPr>
          <w:rtl w:val="0"/>
        </w:rPr>
      </w:r>
    </w:p>
    <w:p w:rsidR="00000000" w:rsidDel="00000000" w:rsidP="00000000" w:rsidRDefault="00000000" w:rsidRPr="00000000" w14:paraId="00000065">
      <w:pPr>
        <w:contextualSpacing w:val="0"/>
        <w:rPr/>
      </w:pPr>
      <w:r w:rsidDel="00000000" w:rsidR="00000000" w:rsidRPr="00000000">
        <w:rPr>
          <w:rtl w:val="0"/>
        </w:rPr>
        <w:tab/>
        <w:tab/>
      </w:r>
      <w:hyperlink r:id="rId8">
        <w:r w:rsidDel="00000000" w:rsidR="00000000" w:rsidRPr="00000000">
          <w:rPr>
            <w:color w:val="1155cc"/>
            <w:u w:val="single"/>
            <w:rtl w:val="0"/>
          </w:rPr>
          <w:t xml:space="preserve">https://nl.pinterest.com/pin/341218109243376919/</w:t>
        </w:r>
      </w:hyperlink>
      <w:r w:rsidDel="00000000" w:rsidR="00000000" w:rsidRPr="00000000">
        <w:rPr>
          <w:rtl w:val="0"/>
        </w:rPr>
      </w:r>
    </w:p>
    <w:p w:rsidR="00000000" w:rsidDel="00000000" w:rsidP="00000000" w:rsidRDefault="00000000" w:rsidRPr="00000000" w14:paraId="00000066">
      <w:pPr>
        <w:contextualSpacing w:val="0"/>
        <w:rPr/>
      </w:pPr>
      <w:r w:rsidDel="00000000" w:rsidR="00000000" w:rsidRPr="00000000">
        <w:rPr>
          <w:rtl w:val="0"/>
        </w:rPr>
        <w:tab/>
        <w:tab/>
      </w:r>
      <w:hyperlink r:id="rId9">
        <w:r w:rsidDel="00000000" w:rsidR="00000000" w:rsidRPr="00000000">
          <w:rPr>
            <w:color w:val="1155cc"/>
            <w:u w:val="single"/>
            <w:rtl w:val="0"/>
          </w:rPr>
          <w:t xml:space="preserve">https://leermiddelenbak.files.wordpress.com/2013/01/schimmenspel.pdf</w:t>
        </w:r>
      </w:hyperlink>
      <w:r w:rsidDel="00000000" w:rsidR="00000000" w:rsidRPr="00000000">
        <w:rPr>
          <w:rtl w:val="0"/>
        </w:rPr>
      </w:r>
    </w:p>
    <w:p w:rsidR="00000000" w:rsidDel="00000000" w:rsidP="00000000" w:rsidRDefault="00000000" w:rsidRPr="00000000" w14:paraId="00000067">
      <w:pPr>
        <w:ind w:left="720" w:firstLine="720"/>
        <w:contextualSpacing w:val="0"/>
        <w:rPr/>
      </w:pPr>
      <w:r w:rsidDel="00000000" w:rsidR="00000000" w:rsidRPr="00000000">
        <w:rPr>
          <w:rtl w:val="0"/>
        </w:rPr>
      </w:r>
    </w:p>
    <w:p w:rsidR="00000000" w:rsidDel="00000000" w:rsidP="00000000" w:rsidRDefault="00000000" w:rsidRPr="00000000" w14:paraId="00000068">
      <w:pPr>
        <w:ind w:left="0" w:firstLine="0"/>
        <w:contextualSpacing w:val="0"/>
        <w:rPr/>
      </w:pPr>
      <w:r w:rsidDel="00000000" w:rsidR="00000000" w:rsidRPr="00000000">
        <w:rPr>
          <w:rtl w:val="0"/>
        </w:rPr>
      </w:r>
    </w:p>
    <w:p w:rsidR="00000000" w:rsidDel="00000000" w:rsidP="00000000" w:rsidRDefault="00000000" w:rsidRPr="00000000" w14:paraId="00000069">
      <w:pPr>
        <w:numPr>
          <w:ilvl w:val="0"/>
          <w:numId w:val="1"/>
        </w:numPr>
        <w:ind w:left="720" w:hanging="360"/>
        <w:contextualSpacing w:val="1"/>
        <w:rPr>
          <w:u w:val="none"/>
        </w:rPr>
      </w:pPr>
      <w:r w:rsidDel="00000000" w:rsidR="00000000" w:rsidRPr="00000000">
        <w:rPr>
          <w:rtl w:val="0"/>
        </w:rPr>
        <w:t xml:space="preserve">Met speelgoed zelf een een stop motion animatiefilm maken.</w:t>
      </w:r>
    </w:p>
    <w:p w:rsidR="00000000" w:rsidDel="00000000" w:rsidP="00000000" w:rsidRDefault="00000000" w:rsidRPr="00000000" w14:paraId="0000006A">
      <w:pPr>
        <w:contextualSpacing w:val="0"/>
        <w:rPr/>
      </w:pPr>
      <w:r w:rsidDel="00000000" w:rsidR="00000000" w:rsidRPr="00000000">
        <w:rPr>
          <w:rtl w:val="0"/>
        </w:rPr>
      </w:r>
    </w:p>
    <w:p w:rsidR="00000000" w:rsidDel="00000000" w:rsidP="00000000" w:rsidRDefault="00000000" w:rsidRPr="00000000" w14:paraId="0000006B">
      <w:pPr>
        <w:contextualSpacing w:val="0"/>
        <w:rPr/>
      </w:pPr>
      <w:r w:rsidDel="00000000" w:rsidR="00000000" w:rsidRPr="00000000">
        <w:rPr>
          <w:rtl w:val="0"/>
        </w:rPr>
        <w:tab/>
        <w:t xml:space="preserve">In haar filmateliers voor kinderen laat Sarah Baur de deelnemers met papier werken. </w:t>
        <w:br w:type="textWrapping"/>
        <w:tab/>
        <w:t xml:space="preserve">Dat heet cut out. Omdat dit hen verplicht om zelf figuren uit de knippen, komen ze </w:t>
        <w:br w:type="textWrapping"/>
        <w:tab/>
        <w:t xml:space="preserve">steeds weer tot een heel persoonlijk resultaat. </w:t>
      </w:r>
    </w:p>
    <w:p w:rsidR="00000000" w:rsidDel="00000000" w:rsidP="00000000" w:rsidRDefault="00000000" w:rsidRPr="00000000" w14:paraId="0000006C">
      <w:pPr>
        <w:ind w:firstLine="720"/>
        <w:contextualSpacing w:val="0"/>
        <w:rPr/>
      </w:pPr>
      <w:r w:rsidDel="00000000" w:rsidR="00000000" w:rsidRPr="00000000">
        <w:rPr>
          <w:rtl w:val="0"/>
        </w:rPr>
        <w:t xml:space="preserve">Je kan de filmpjes hier bekijken: </w:t>
      </w:r>
      <w:hyperlink r:id="rId10">
        <w:r w:rsidDel="00000000" w:rsidR="00000000" w:rsidRPr="00000000">
          <w:rPr>
            <w:color w:val="1155cc"/>
            <w:u w:val="single"/>
            <w:rtl w:val="0"/>
          </w:rPr>
          <w:t xml:space="preserve">https://tinyurl.com/yconfu2p</w:t>
        </w:r>
      </w:hyperlink>
      <w:r w:rsidDel="00000000" w:rsidR="00000000" w:rsidRPr="00000000">
        <w:rPr>
          <w:rtl w:val="0"/>
        </w:rPr>
      </w:r>
    </w:p>
    <w:p w:rsidR="00000000" w:rsidDel="00000000" w:rsidP="00000000" w:rsidRDefault="00000000" w:rsidRPr="00000000" w14:paraId="0000006D">
      <w:pPr>
        <w:ind w:firstLine="720"/>
        <w:contextualSpacing w:val="0"/>
        <w:rPr/>
      </w:pPr>
      <w:r w:rsidDel="00000000" w:rsidR="00000000" w:rsidRPr="00000000">
        <w:rPr>
          <w:rtl w:val="0"/>
        </w:rPr>
        <w:tab/>
        <w:br w:type="textWrapping"/>
        <w:tab/>
        <w:t xml:space="preserve">Cut out is wel vrij arbeidsintensief en met een grote groep of jongere kinderen kan </w:t>
        <w:br w:type="textWrapping"/>
        <w:tab/>
        <w:t xml:space="preserve">het heel fijn zijn om gewoon met speelgoed aan de slag te gaan. Denk maar aan de </w:t>
        <w:br w:type="textWrapping"/>
        <w:tab/>
        <w:t xml:space="preserve">lego movies die je in de bioscoop, maar in eenvoudigere versies ook op YouTube kan </w:t>
        <w:br w:type="textWrapping"/>
        <w:tab/>
        <w:t xml:space="preserve">bekijken.</w:t>
        <w:br w:type="textWrapping"/>
        <w:br w:type="textWrapping"/>
        <w:tab/>
        <w:t xml:space="preserve">Elk soort speelgoed kan geschikt zijn en voor inspiratie zorgen.</w:t>
      </w:r>
    </w:p>
    <w:p w:rsidR="00000000" w:rsidDel="00000000" w:rsidP="00000000" w:rsidRDefault="00000000" w:rsidRPr="00000000" w14:paraId="0000006E">
      <w:pPr>
        <w:contextualSpacing w:val="0"/>
        <w:rPr/>
      </w:pPr>
      <w:r w:rsidDel="00000000" w:rsidR="00000000" w:rsidRPr="00000000">
        <w:rPr>
          <w:rtl w:val="0"/>
        </w:rPr>
      </w:r>
    </w:p>
    <w:p w:rsidR="00000000" w:rsidDel="00000000" w:rsidP="00000000" w:rsidRDefault="00000000" w:rsidRPr="00000000" w14:paraId="0000006F">
      <w:pPr>
        <w:contextualSpacing w:val="0"/>
        <w:rPr/>
      </w:pPr>
      <w:r w:rsidDel="00000000" w:rsidR="00000000" w:rsidRPr="00000000">
        <w:rPr>
          <w:rtl w:val="0"/>
        </w:rPr>
        <w:tab/>
        <w:t xml:space="preserve">Met de gratis app Stop Motion Studio kan je op de smartphone of tablet aan de slag, </w:t>
        <w:br w:type="textWrapping"/>
        <w:tab/>
        <w:t xml:space="preserve">maar een eenvoudig fototoestel is ook geschikt. </w:t>
        <w:br w:type="textWrapping"/>
        <w:tab/>
      </w:r>
      <w:hyperlink r:id="rId11">
        <w:r w:rsidDel="00000000" w:rsidR="00000000" w:rsidRPr="00000000">
          <w:rPr>
            <w:color w:val="1155cc"/>
            <w:u w:val="single"/>
            <w:rtl w:val="0"/>
          </w:rPr>
          <w:t xml:space="preserve">https://itunes.apple.com/nl/app/stop-motion-studio/id441651297?l=en&amp;mt=8</w:t>
        </w:r>
      </w:hyperlink>
      <w:r w:rsidDel="00000000" w:rsidR="00000000" w:rsidRPr="00000000">
        <w:rPr>
          <w:rtl w:val="0"/>
        </w:rPr>
      </w:r>
    </w:p>
    <w:p w:rsidR="00000000" w:rsidDel="00000000" w:rsidP="00000000" w:rsidRDefault="00000000" w:rsidRPr="00000000" w14:paraId="00000070">
      <w:pPr>
        <w:contextualSpacing w:val="0"/>
        <w:rPr/>
      </w:pPr>
      <w:r w:rsidDel="00000000" w:rsidR="00000000" w:rsidRPr="00000000">
        <w:rPr>
          <w:rtl w:val="0"/>
        </w:rPr>
      </w:r>
    </w:p>
    <w:p w:rsidR="00000000" w:rsidDel="00000000" w:rsidP="00000000" w:rsidRDefault="00000000" w:rsidRPr="00000000" w14:paraId="00000071">
      <w:pPr>
        <w:contextualSpacing w:val="0"/>
        <w:rPr/>
      </w:pPr>
      <w:r w:rsidDel="00000000" w:rsidR="00000000" w:rsidRPr="00000000">
        <w:rPr>
          <w:rtl w:val="0"/>
        </w:rPr>
        <w:tab/>
        <w:t xml:space="preserve">Hier kan je filmpjes bekijken die stap voor stap uitleggen hoe je zo’n filmpjes maakt:</w:t>
      </w:r>
    </w:p>
    <w:p w:rsidR="00000000" w:rsidDel="00000000" w:rsidP="00000000" w:rsidRDefault="00000000" w:rsidRPr="00000000" w14:paraId="00000072">
      <w:pPr>
        <w:ind w:firstLine="720"/>
        <w:contextualSpacing w:val="0"/>
        <w:rPr/>
      </w:pPr>
      <w:hyperlink r:id="rId12">
        <w:r w:rsidDel="00000000" w:rsidR="00000000" w:rsidRPr="00000000">
          <w:rPr>
            <w:color w:val="1155cc"/>
            <w:u w:val="single"/>
            <w:rtl w:val="0"/>
          </w:rPr>
          <w:t xml:space="preserve">https://tinyurl.com/y7xfj42k</w:t>
        </w:r>
      </w:hyperlink>
      <w:r w:rsidDel="00000000" w:rsidR="00000000" w:rsidRPr="00000000">
        <w:rPr>
          <w:rtl w:val="0"/>
        </w:rPr>
      </w:r>
    </w:p>
    <w:p w:rsidR="00000000" w:rsidDel="00000000" w:rsidP="00000000" w:rsidRDefault="00000000" w:rsidRPr="00000000" w14:paraId="00000073">
      <w:pPr>
        <w:contextualSpacing w:val="0"/>
        <w:rPr/>
      </w:pPr>
      <w:r w:rsidDel="00000000" w:rsidR="00000000" w:rsidRPr="00000000">
        <w:rPr>
          <w:rtl w:val="0"/>
        </w:rPr>
        <w:tab/>
      </w:r>
    </w:p>
    <w:p w:rsidR="00000000" w:rsidDel="00000000" w:rsidP="00000000" w:rsidRDefault="00000000" w:rsidRPr="00000000" w14:paraId="00000074">
      <w:pPr>
        <w:numPr>
          <w:ilvl w:val="0"/>
          <w:numId w:val="1"/>
        </w:numPr>
        <w:ind w:left="720" w:hanging="360"/>
        <w:contextualSpacing w:val="1"/>
        <w:rPr>
          <w:u w:val="none"/>
        </w:rPr>
      </w:pPr>
      <w:r w:rsidDel="00000000" w:rsidR="00000000" w:rsidRPr="00000000">
        <w:rPr>
          <w:rtl w:val="0"/>
        </w:rPr>
        <w:t xml:space="preserve">Zelf toneel spelen rond het thema vriendschap of rond het thema verschil.</w:t>
      </w:r>
    </w:p>
    <w:p w:rsidR="00000000" w:rsidDel="00000000" w:rsidP="00000000" w:rsidRDefault="00000000" w:rsidRPr="00000000" w14:paraId="00000075">
      <w:pPr>
        <w:contextualSpacing w:val="0"/>
        <w:rPr/>
      </w:pPr>
      <w:r w:rsidDel="00000000" w:rsidR="00000000" w:rsidRPr="00000000">
        <w:rPr>
          <w:rtl w:val="0"/>
        </w:rPr>
      </w:r>
    </w:p>
    <w:p w:rsidR="00000000" w:rsidDel="00000000" w:rsidP="00000000" w:rsidRDefault="00000000" w:rsidRPr="00000000" w14:paraId="00000076">
      <w:pPr>
        <w:ind w:firstLine="720"/>
        <w:contextualSpacing w:val="0"/>
        <w:rPr/>
      </w:pPr>
      <w:r w:rsidDel="00000000" w:rsidR="00000000" w:rsidRPr="00000000">
        <w:rPr>
          <w:rtl w:val="0"/>
        </w:rPr>
        <w:t xml:space="preserve">Filosofeer met de kinderen over deze thema’s (zie hieronder) en laat ze op basis </w:t>
        <w:br w:type="textWrapping"/>
        <w:tab/>
        <w:t xml:space="preserve">daarvan korte scenes naspelen over wat er aan bod is gekomen.</w:t>
      </w:r>
    </w:p>
    <w:p w:rsidR="00000000" w:rsidDel="00000000" w:rsidP="00000000" w:rsidRDefault="00000000" w:rsidRPr="00000000" w14:paraId="00000077">
      <w:pPr>
        <w:contextualSpacing w:val="0"/>
        <w:rPr/>
      </w:pPr>
      <w:r w:rsidDel="00000000" w:rsidR="00000000" w:rsidRPr="00000000">
        <w:rPr>
          <w:rtl w:val="0"/>
        </w:rPr>
      </w:r>
    </w:p>
    <w:p w:rsidR="00000000" w:rsidDel="00000000" w:rsidP="00000000" w:rsidRDefault="00000000" w:rsidRPr="00000000" w14:paraId="00000078">
      <w:pPr>
        <w:numPr>
          <w:ilvl w:val="0"/>
          <w:numId w:val="1"/>
        </w:numPr>
        <w:ind w:left="720" w:hanging="360"/>
        <w:contextualSpacing w:val="1"/>
        <w:rPr>
          <w:u w:val="none"/>
        </w:rPr>
      </w:pPr>
      <w:r w:rsidDel="00000000" w:rsidR="00000000" w:rsidRPr="00000000">
        <w:rPr>
          <w:rtl w:val="0"/>
        </w:rPr>
        <w:t xml:space="preserve">Vertellen met muziek.</w:t>
        <w:br w:type="textWrapping"/>
      </w:r>
    </w:p>
    <w:p w:rsidR="00000000" w:rsidDel="00000000" w:rsidP="00000000" w:rsidRDefault="00000000" w:rsidRPr="00000000" w14:paraId="00000079">
      <w:pPr>
        <w:ind w:firstLine="720"/>
        <w:contextualSpacing w:val="0"/>
        <w:rPr/>
      </w:pPr>
      <w:r w:rsidDel="00000000" w:rsidR="00000000" w:rsidRPr="00000000">
        <w:rPr>
          <w:rtl w:val="0"/>
        </w:rPr>
        <w:t xml:space="preserve">Gebruik je stem, een instrument of alledaagse gebruiksvoorwerpen om je emoties te </w:t>
        <w:br w:type="textWrapping"/>
        <w:tab/>
        <w:t xml:space="preserve">uiten. Hoe klink je als je boze, blije, verdrietige of angstige gevoelens in muziek </w:t>
        <w:br w:type="textWrapping"/>
        <w:tab/>
        <w:t xml:space="preserve">vertaalt? Wanneer maak je de muziek traag, wanneer snel? Wanneer speel je luid, </w:t>
        <w:br w:type="textWrapping"/>
        <w:tab/>
        <w:t xml:space="preserve">wanneer stil? Laat af en toe ook de stilte spreken.</w:t>
        <w:br w:type="textWrapping"/>
        <w:tab/>
        <w:t xml:space="preserve">Combineer dit eventueel met schimmenspel.</w:t>
      </w:r>
    </w:p>
    <w:p w:rsidR="00000000" w:rsidDel="00000000" w:rsidP="00000000" w:rsidRDefault="00000000" w:rsidRPr="00000000" w14:paraId="0000007A">
      <w:pPr>
        <w:contextualSpacing w:val="0"/>
        <w:rPr/>
      </w:pPr>
      <w:r w:rsidDel="00000000" w:rsidR="00000000" w:rsidRPr="00000000">
        <w:rPr>
          <w:rtl w:val="0"/>
        </w:rPr>
      </w:r>
    </w:p>
    <w:p w:rsidR="00000000" w:rsidDel="00000000" w:rsidP="00000000" w:rsidRDefault="00000000" w:rsidRPr="00000000" w14:paraId="0000007B">
      <w:pPr>
        <w:contextualSpacing w:val="0"/>
        <w:rPr/>
      </w:pPr>
      <w:r w:rsidDel="00000000" w:rsidR="00000000" w:rsidRPr="00000000">
        <w:rPr>
          <w:rtl w:val="0"/>
        </w:rPr>
      </w:r>
    </w:p>
    <w:p w:rsidR="00000000" w:rsidDel="00000000" w:rsidP="00000000" w:rsidRDefault="00000000" w:rsidRPr="00000000" w14:paraId="0000007C">
      <w:pPr>
        <w:contextualSpacing w:val="0"/>
        <w:rPr>
          <w:b w:val="1"/>
          <w:sz w:val="24"/>
          <w:szCs w:val="24"/>
          <w:u w:val="single"/>
        </w:rPr>
      </w:pPr>
      <w:r w:rsidDel="00000000" w:rsidR="00000000" w:rsidRPr="00000000">
        <w:rPr>
          <w:b w:val="1"/>
          <w:sz w:val="24"/>
          <w:szCs w:val="24"/>
          <w:u w:val="single"/>
          <w:rtl w:val="0"/>
        </w:rPr>
        <w:t xml:space="preserve">Inhoudelijk.</w:t>
      </w:r>
    </w:p>
    <w:p w:rsidR="00000000" w:rsidDel="00000000" w:rsidP="00000000" w:rsidRDefault="00000000" w:rsidRPr="00000000" w14:paraId="0000007D">
      <w:pPr>
        <w:contextualSpacing w:val="0"/>
        <w:rPr>
          <w:b w:val="1"/>
          <w:i w:val="1"/>
          <w:sz w:val="24"/>
          <w:szCs w:val="24"/>
        </w:rPr>
      </w:pPr>
      <w:r w:rsidDel="00000000" w:rsidR="00000000" w:rsidRPr="00000000">
        <w:rPr>
          <w:b w:val="1"/>
          <w:i w:val="1"/>
          <w:sz w:val="24"/>
          <w:szCs w:val="24"/>
          <w:rtl w:val="0"/>
        </w:rPr>
        <w:t xml:space="preserve">Levensbeschouwing - wereldoriëntatie</w:t>
      </w:r>
    </w:p>
    <w:p w:rsidR="00000000" w:rsidDel="00000000" w:rsidP="00000000" w:rsidRDefault="00000000" w:rsidRPr="00000000" w14:paraId="0000007E">
      <w:pPr>
        <w:contextualSpacing w:val="0"/>
        <w:rPr/>
      </w:pPr>
      <w:r w:rsidDel="00000000" w:rsidR="00000000" w:rsidRPr="00000000">
        <w:rPr>
          <w:rtl w:val="0"/>
        </w:rPr>
      </w:r>
    </w:p>
    <w:p w:rsidR="00000000" w:rsidDel="00000000" w:rsidP="00000000" w:rsidRDefault="00000000" w:rsidRPr="00000000" w14:paraId="0000007F">
      <w:pPr>
        <w:contextualSpacing w:val="0"/>
        <w:rPr>
          <w:b w:val="1"/>
        </w:rPr>
      </w:pPr>
      <w:r w:rsidDel="00000000" w:rsidR="00000000" w:rsidRPr="00000000">
        <w:rPr>
          <w:b w:val="1"/>
          <w:rtl w:val="0"/>
        </w:rPr>
        <w:t xml:space="preserve">Filosoferen met kinderen.</w:t>
      </w:r>
    </w:p>
    <w:p w:rsidR="00000000" w:rsidDel="00000000" w:rsidP="00000000" w:rsidRDefault="00000000" w:rsidRPr="00000000" w14:paraId="00000080">
      <w:pPr>
        <w:contextualSpacing w:val="0"/>
        <w:rPr/>
      </w:pPr>
      <w:r w:rsidDel="00000000" w:rsidR="00000000" w:rsidRPr="00000000">
        <w:rPr>
          <w:rtl w:val="0"/>
        </w:rPr>
      </w:r>
    </w:p>
    <w:p w:rsidR="00000000" w:rsidDel="00000000" w:rsidP="00000000" w:rsidRDefault="00000000" w:rsidRPr="00000000" w14:paraId="00000081">
      <w:pPr>
        <w:contextualSpacing w:val="0"/>
        <w:rPr/>
      </w:pPr>
      <w:r w:rsidDel="00000000" w:rsidR="00000000" w:rsidRPr="00000000">
        <w:rPr>
          <w:rtl w:val="0"/>
        </w:rPr>
        <w:t xml:space="preserve">In de voorstelling worden veel filosofische vragen gesteld over het bestaan, over identiteit en over vriendschap. Gebruik de vragen om met de kinderen verder te filosoferen. </w:t>
      </w:r>
    </w:p>
    <w:p w:rsidR="00000000" w:rsidDel="00000000" w:rsidP="00000000" w:rsidRDefault="00000000" w:rsidRPr="00000000" w14:paraId="00000082">
      <w:pPr>
        <w:contextualSpacing w:val="0"/>
        <w:rPr>
          <w:color w:val="222222"/>
          <w:highlight w:val="white"/>
        </w:rPr>
      </w:pPr>
      <w:r w:rsidDel="00000000" w:rsidR="00000000" w:rsidRPr="00000000">
        <w:rPr>
          <w:rtl w:val="0"/>
        </w:rPr>
        <w:br w:type="textWrapping"/>
        <w:t xml:space="preserve">1. Filosoferen? Met kinderen? </w:t>
      </w:r>
      <w:r w:rsidDel="00000000" w:rsidR="00000000" w:rsidRPr="00000000">
        <w:rPr>
          <w:color w:val="222222"/>
          <w:highlight w:val="white"/>
          <w:rtl w:val="0"/>
        </w:rPr>
        <w:t xml:space="preserve">Is dat niet moeilijk?</w:t>
      </w:r>
    </w:p>
    <w:p w:rsidR="00000000" w:rsidDel="00000000" w:rsidP="00000000" w:rsidRDefault="00000000" w:rsidRPr="00000000" w14:paraId="00000083">
      <w:pPr>
        <w:contextualSpacing w:val="0"/>
        <w:rPr/>
      </w:pPr>
      <w:r w:rsidDel="00000000" w:rsidR="00000000" w:rsidRPr="00000000">
        <w:rPr>
          <w:rtl w:val="0"/>
        </w:rPr>
      </w:r>
    </w:p>
    <w:p w:rsidR="00000000" w:rsidDel="00000000" w:rsidP="00000000" w:rsidRDefault="00000000" w:rsidRPr="00000000" w14:paraId="00000084">
      <w:pPr>
        <w:contextualSpacing w:val="0"/>
        <w:rPr>
          <w:color w:val="222222"/>
          <w:highlight w:val="white"/>
        </w:rPr>
      </w:pPr>
      <w:r w:rsidDel="00000000" w:rsidR="00000000" w:rsidRPr="00000000">
        <w:rPr>
          <w:color w:val="222222"/>
          <w:highlight w:val="white"/>
          <w:rtl w:val="0"/>
        </w:rPr>
        <w:t xml:space="preserve">Dat valt mee. </w:t>
      </w:r>
    </w:p>
    <w:p w:rsidR="00000000" w:rsidDel="00000000" w:rsidP="00000000" w:rsidRDefault="00000000" w:rsidRPr="00000000" w14:paraId="00000085">
      <w:pPr>
        <w:contextualSpacing w:val="0"/>
        <w:rPr>
          <w:color w:val="222222"/>
          <w:highlight w:val="white"/>
        </w:rPr>
      </w:pPr>
      <w:r w:rsidDel="00000000" w:rsidR="00000000" w:rsidRPr="00000000">
        <w:rPr>
          <w:color w:val="222222"/>
          <w:highlight w:val="white"/>
          <w:rtl w:val="0"/>
        </w:rPr>
        <w:t xml:space="preserve">Jonge kinderen zijn van zichzelf zeer filosofisch bezig. Ze vragen immers bij alles ‘waarom?’ Waarom moet je respect hebben? Is dat wat jij zegt absoluut waar? Waarom? Mag iedereen vinden wat hij vindt? Waarom?</w:t>
        <w:br w:type="textWrapping"/>
      </w:r>
    </w:p>
    <w:p w:rsidR="00000000" w:rsidDel="00000000" w:rsidP="00000000" w:rsidRDefault="00000000" w:rsidRPr="00000000" w14:paraId="00000086">
      <w:pPr>
        <w:contextualSpacing w:val="0"/>
        <w:rPr>
          <w:color w:val="222222"/>
          <w:highlight w:val="white"/>
        </w:rPr>
      </w:pPr>
      <w:r w:rsidDel="00000000" w:rsidR="00000000" w:rsidRPr="00000000">
        <w:rPr>
          <w:color w:val="222222"/>
          <w:highlight w:val="white"/>
          <w:rtl w:val="0"/>
        </w:rPr>
        <w:t xml:space="preserve">Het is vooral even wennen want als leerkracht mag je nu eens niet je mening geven. Het gaat om het denken van de kinderen en om hun antwoorden. Het enige wat jij als gespreksleider mag doen, is vragen stellen en zeggen wie er aan het woord mag. Probeer de kinderen zo lang mogelijk te stimuleren om verder te denken door hun antwoorden te bevragen, bijvoorbeeld met doorvraagvragen als deze:</w:t>
      </w:r>
    </w:p>
    <w:p w:rsidR="00000000" w:rsidDel="00000000" w:rsidP="00000000" w:rsidRDefault="00000000" w:rsidRPr="00000000" w14:paraId="00000087">
      <w:pPr>
        <w:ind w:firstLine="720"/>
        <w:contextualSpacing w:val="0"/>
        <w:rPr>
          <w:color w:val="222222"/>
          <w:highlight w:val="white"/>
        </w:rPr>
      </w:pPr>
      <w:r w:rsidDel="00000000" w:rsidR="00000000" w:rsidRPr="00000000">
        <w:rPr>
          <w:color w:val="222222"/>
          <w:highlight w:val="white"/>
          <w:rtl w:val="0"/>
        </w:rPr>
        <w:t xml:space="preserve">Is dat altijd zo?</w:t>
      </w:r>
    </w:p>
    <w:p w:rsidR="00000000" w:rsidDel="00000000" w:rsidP="00000000" w:rsidRDefault="00000000" w:rsidRPr="00000000" w14:paraId="00000088">
      <w:pPr>
        <w:ind w:firstLine="720"/>
        <w:contextualSpacing w:val="0"/>
        <w:rPr>
          <w:color w:val="222222"/>
          <w:highlight w:val="white"/>
        </w:rPr>
      </w:pPr>
      <w:r w:rsidDel="00000000" w:rsidR="00000000" w:rsidRPr="00000000">
        <w:rPr>
          <w:color w:val="222222"/>
          <w:highlight w:val="white"/>
          <w:rtl w:val="0"/>
        </w:rPr>
        <w:t xml:space="preserve">Kun je een voorbeeld geven?</w:t>
      </w:r>
    </w:p>
    <w:p w:rsidR="00000000" w:rsidDel="00000000" w:rsidP="00000000" w:rsidRDefault="00000000" w:rsidRPr="00000000" w14:paraId="00000089">
      <w:pPr>
        <w:ind w:firstLine="720"/>
        <w:contextualSpacing w:val="0"/>
        <w:rPr>
          <w:color w:val="222222"/>
          <w:highlight w:val="white"/>
        </w:rPr>
      </w:pPr>
      <w:r w:rsidDel="00000000" w:rsidR="00000000" w:rsidRPr="00000000">
        <w:rPr>
          <w:color w:val="222222"/>
          <w:highlight w:val="white"/>
          <w:rtl w:val="0"/>
        </w:rPr>
        <w:t xml:space="preserve">Is iedereen het ermee eens?</w:t>
      </w:r>
    </w:p>
    <w:p w:rsidR="00000000" w:rsidDel="00000000" w:rsidP="00000000" w:rsidRDefault="00000000" w:rsidRPr="00000000" w14:paraId="0000008A">
      <w:pPr>
        <w:ind w:firstLine="720"/>
        <w:contextualSpacing w:val="0"/>
        <w:rPr>
          <w:color w:val="222222"/>
          <w:highlight w:val="white"/>
        </w:rPr>
      </w:pPr>
      <w:r w:rsidDel="00000000" w:rsidR="00000000" w:rsidRPr="00000000">
        <w:rPr>
          <w:color w:val="222222"/>
          <w:highlight w:val="white"/>
          <w:rtl w:val="0"/>
        </w:rPr>
        <w:t xml:space="preserve">Waarom vind je dat?</w:t>
      </w:r>
    </w:p>
    <w:p w:rsidR="00000000" w:rsidDel="00000000" w:rsidP="00000000" w:rsidRDefault="00000000" w:rsidRPr="00000000" w14:paraId="0000008B">
      <w:pPr>
        <w:contextualSpacing w:val="0"/>
        <w:rPr>
          <w:b w:val="1"/>
          <w:color w:val="222222"/>
          <w:highlight w:val="white"/>
        </w:rPr>
      </w:pPr>
      <w:r w:rsidDel="00000000" w:rsidR="00000000" w:rsidRPr="00000000">
        <w:rPr>
          <w:rtl w:val="0"/>
        </w:rPr>
      </w:r>
    </w:p>
    <w:p w:rsidR="00000000" w:rsidDel="00000000" w:rsidP="00000000" w:rsidRDefault="00000000" w:rsidRPr="00000000" w14:paraId="0000008C">
      <w:pPr>
        <w:contextualSpacing w:val="0"/>
        <w:rPr>
          <w:color w:val="222222"/>
          <w:highlight w:val="white"/>
        </w:rPr>
      </w:pPr>
      <w:r w:rsidDel="00000000" w:rsidR="00000000" w:rsidRPr="00000000">
        <w:rPr>
          <w:color w:val="222222"/>
          <w:highlight w:val="white"/>
          <w:rtl w:val="0"/>
        </w:rPr>
        <w:t xml:space="preserve">Filosofische vragen zijn vragen waar geen eenduidig antwoord op te geven valt. Uiteindelijk komt het antwoord neer op een mening, maar je kunt die mening wel proberen goed te onderbouwen.</w:t>
      </w:r>
    </w:p>
    <w:p w:rsidR="00000000" w:rsidDel="00000000" w:rsidP="00000000" w:rsidRDefault="00000000" w:rsidRPr="00000000" w14:paraId="0000008D">
      <w:pPr>
        <w:contextualSpacing w:val="0"/>
        <w:rPr>
          <w:color w:val="222222"/>
          <w:highlight w:val="white"/>
        </w:rPr>
      </w:pPr>
      <w:r w:rsidDel="00000000" w:rsidR="00000000" w:rsidRPr="00000000">
        <w:rPr>
          <w:color w:val="222222"/>
          <w:highlight w:val="white"/>
          <w:rtl w:val="0"/>
        </w:rPr>
        <w:t xml:space="preserve">Filosoferen kun je over alles wat er maar bestaat. Je kunt zelfs filosoferen over wat er niet bestaat! Het kan gaan over liefde, dieren, God, kunst, wetenschap, spelletjes, ouders, machines en woorden. Je kunt het zo gek niet bedenken of je kunt er filosofische vragen over bedenken. Wat dacht je van: “zijn je ouders de baas over jou?” Op het eerste gezicht zeg je misschien ‘ja’, maar wat gebeurt er als je ouders vinden dat je in de sloot moet springen, mag je zelf dan je eigen baas zijn? Hmm, dan ben je misschien toch ook een beetje je eigen baas... Ingewikkeld!</w:t>
      </w:r>
    </w:p>
    <w:p w:rsidR="00000000" w:rsidDel="00000000" w:rsidP="00000000" w:rsidRDefault="00000000" w:rsidRPr="00000000" w14:paraId="0000008E">
      <w:pPr>
        <w:contextualSpacing w:val="0"/>
        <w:rPr>
          <w:color w:val="222222"/>
          <w:sz w:val="20"/>
          <w:szCs w:val="20"/>
          <w:highlight w:val="white"/>
        </w:rPr>
      </w:pPr>
      <w:r w:rsidDel="00000000" w:rsidR="00000000" w:rsidRPr="00000000">
        <w:rPr>
          <w:rtl w:val="0"/>
        </w:rPr>
      </w:r>
    </w:p>
    <w:p w:rsidR="00000000" w:rsidDel="00000000" w:rsidP="00000000" w:rsidRDefault="00000000" w:rsidRPr="00000000" w14:paraId="0000008F">
      <w:pPr>
        <w:contextualSpacing w:val="0"/>
        <w:rPr>
          <w:color w:val="222222"/>
          <w:highlight w:val="white"/>
        </w:rPr>
      </w:pPr>
      <w:r w:rsidDel="00000000" w:rsidR="00000000" w:rsidRPr="00000000">
        <w:rPr>
          <w:color w:val="222222"/>
          <w:highlight w:val="white"/>
          <w:rtl w:val="0"/>
        </w:rPr>
        <w:t xml:space="preserve">De kinderen worden aangemoedigd om zelf na te denken over wat ze ervan vinden. Ze mogen het helemaal zelf bedenken. Het enige wat ze wel kunnen verwachten is dat de jij of de andere leerlingen ze vragen: "Waarom vind je dat?"</w:t>
      </w:r>
    </w:p>
    <w:p w:rsidR="00000000" w:rsidDel="00000000" w:rsidP="00000000" w:rsidRDefault="00000000" w:rsidRPr="00000000" w14:paraId="00000090">
      <w:pPr>
        <w:contextualSpacing w:val="0"/>
        <w:rPr>
          <w:color w:val="222222"/>
          <w:sz w:val="20"/>
          <w:szCs w:val="20"/>
          <w:highlight w:val="white"/>
        </w:rPr>
      </w:pPr>
      <w:r w:rsidDel="00000000" w:rsidR="00000000" w:rsidRPr="00000000">
        <w:rPr>
          <w:rtl w:val="0"/>
        </w:rPr>
      </w:r>
    </w:p>
    <w:p w:rsidR="00000000" w:rsidDel="00000000" w:rsidP="00000000" w:rsidRDefault="00000000" w:rsidRPr="00000000" w14:paraId="00000091">
      <w:pPr>
        <w:contextualSpacing w:val="0"/>
        <w:rPr>
          <w:color w:val="222222"/>
          <w:highlight w:val="white"/>
        </w:rPr>
      </w:pPr>
      <w:r w:rsidDel="00000000" w:rsidR="00000000" w:rsidRPr="00000000">
        <w:rPr>
          <w:color w:val="222222"/>
          <w:highlight w:val="white"/>
          <w:rtl w:val="0"/>
        </w:rPr>
        <w:t xml:space="preserve">Het uitgangspunt "Er is geen goed of fout" is bevrijdend voor de kinderen, en de kinderen vinden het erg leuk om zelf een mening te verzinnen, die te verkondigen en erachter te blijven staan. Ze leren discussiëren, maar ook te luisteren naar de meningen van anderen.</w:t>
      </w:r>
    </w:p>
    <w:p w:rsidR="00000000" w:rsidDel="00000000" w:rsidP="00000000" w:rsidRDefault="00000000" w:rsidRPr="00000000" w14:paraId="00000092">
      <w:pPr>
        <w:contextualSpacing w:val="0"/>
        <w:rPr/>
      </w:pPr>
      <w:r w:rsidDel="00000000" w:rsidR="00000000" w:rsidRPr="00000000">
        <w:rPr>
          <w:rtl w:val="0"/>
        </w:rPr>
      </w:r>
    </w:p>
    <w:p w:rsidR="00000000" w:rsidDel="00000000" w:rsidP="00000000" w:rsidRDefault="00000000" w:rsidRPr="00000000" w14:paraId="00000093">
      <w:pPr>
        <w:contextualSpacing w:val="0"/>
        <w:rPr/>
      </w:pPr>
      <w:r w:rsidDel="00000000" w:rsidR="00000000" w:rsidRPr="00000000">
        <w:rPr>
          <w:rtl w:val="0"/>
        </w:rPr>
        <w:t xml:space="preserve">2. De vragen uit de voorstelling.</w:t>
      </w:r>
    </w:p>
    <w:p w:rsidR="00000000" w:rsidDel="00000000" w:rsidP="00000000" w:rsidRDefault="00000000" w:rsidRPr="00000000" w14:paraId="00000094">
      <w:pPr>
        <w:contextualSpacing w:val="0"/>
        <w:rPr/>
      </w:pPr>
      <w:r w:rsidDel="00000000" w:rsidR="00000000" w:rsidRPr="00000000">
        <w:rPr>
          <w:rtl w:val="0"/>
        </w:rPr>
        <w:tab/>
        <w:br w:type="textWrapping"/>
        <w:tab/>
        <w:t xml:space="preserve">Wie ben ik?</w:t>
      </w:r>
    </w:p>
    <w:p w:rsidR="00000000" w:rsidDel="00000000" w:rsidP="00000000" w:rsidRDefault="00000000" w:rsidRPr="00000000" w14:paraId="00000095">
      <w:pPr>
        <w:contextualSpacing w:val="0"/>
        <w:rPr/>
      </w:pPr>
      <w:r w:rsidDel="00000000" w:rsidR="00000000" w:rsidRPr="00000000">
        <w:rPr>
          <w:rtl w:val="0"/>
        </w:rPr>
        <w:tab/>
        <w:t xml:space="preserve">Beslis ik zelf wie ik ben?</w:t>
      </w:r>
    </w:p>
    <w:p w:rsidR="00000000" w:rsidDel="00000000" w:rsidP="00000000" w:rsidRDefault="00000000" w:rsidRPr="00000000" w14:paraId="00000096">
      <w:pPr>
        <w:contextualSpacing w:val="0"/>
        <w:rPr/>
      </w:pPr>
      <w:r w:rsidDel="00000000" w:rsidR="00000000" w:rsidRPr="00000000">
        <w:rPr>
          <w:rtl w:val="0"/>
        </w:rPr>
        <w:tab/>
        <w:t xml:space="preserve">Ben ik altijd en overal dezelfde?</w:t>
      </w:r>
    </w:p>
    <w:p w:rsidR="00000000" w:rsidDel="00000000" w:rsidP="00000000" w:rsidRDefault="00000000" w:rsidRPr="00000000" w14:paraId="00000097">
      <w:pPr>
        <w:contextualSpacing w:val="0"/>
        <w:rPr/>
      </w:pPr>
      <w:r w:rsidDel="00000000" w:rsidR="00000000" w:rsidRPr="00000000">
        <w:rPr>
          <w:rtl w:val="0"/>
        </w:rPr>
        <w:tab/>
        <w:t xml:space="preserve">Gedraag ik mij op sommige plekken of bij bepaalde mensen anders dan anders?</w:t>
      </w:r>
    </w:p>
    <w:p w:rsidR="00000000" w:rsidDel="00000000" w:rsidP="00000000" w:rsidRDefault="00000000" w:rsidRPr="00000000" w14:paraId="00000098">
      <w:pPr>
        <w:contextualSpacing w:val="0"/>
        <w:rPr/>
      </w:pPr>
      <w:r w:rsidDel="00000000" w:rsidR="00000000" w:rsidRPr="00000000">
        <w:rPr>
          <w:rtl w:val="0"/>
        </w:rPr>
        <w:tab/>
        <w:t xml:space="preserve">Waarom?</w:t>
      </w:r>
    </w:p>
    <w:p w:rsidR="00000000" w:rsidDel="00000000" w:rsidP="00000000" w:rsidRDefault="00000000" w:rsidRPr="00000000" w14:paraId="00000099">
      <w:pPr>
        <w:contextualSpacing w:val="0"/>
        <w:rPr/>
      </w:pPr>
      <w:r w:rsidDel="00000000" w:rsidR="00000000" w:rsidRPr="00000000">
        <w:rPr>
          <w:rtl w:val="0"/>
        </w:rPr>
      </w:r>
    </w:p>
    <w:p w:rsidR="00000000" w:rsidDel="00000000" w:rsidP="00000000" w:rsidRDefault="00000000" w:rsidRPr="00000000" w14:paraId="0000009A">
      <w:pPr>
        <w:ind w:left="0" w:firstLine="0"/>
        <w:contextualSpacing w:val="0"/>
        <w:rPr/>
      </w:pPr>
      <w:r w:rsidDel="00000000" w:rsidR="00000000" w:rsidRPr="00000000">
        <w:rPr>
          <w:rtl w:val="0"/>
        </w:rPr>
        <w:tab/>
        <w:t xml:space="preserve">De ik-figuur uit de voorstelling is ‘niet meer zichzelf’ als De Reus er niet meer is. </w:t>
        <w:br w:type="textWrapping"/>
        <w:tab/>
        <w:t xml:space="preserve">Hun vriendschap was heel bepalend voor zijn doen en dus ook voor zijn zijn. </w:t>
      </w:r>
    </w:p>
    <w:p w:rsidR="00000000" w:rsidDel="00000000" w:rsidP="00000000" w:rsidRDefault="00000000" w:rsidRPr="00000000" w14:paraId="0000009B">
      <w:pPr>
        <w:contextualSpacing w:val="0"/>
        <w:rPr/>
      </w:pPr>
      <w:r w:rsidDel="00000000" w:rsidR="00000000" w:rsidRPr="00000000">
        <w:rPr>
          <w:rtl w:val="0"/>
        </w:rPr>
        <w:tab/>
        <w:t xml:space="preserve">Zou jij ook anders zijn als een belangrijke vriendschap zou eindigen?</w:t>
      </w:r>
    </w:p>
    <w:p w:rsidR="00000000" w:rsidDel="00000000" w:rsidP="00000000" w:rsidRDefault="00000000" w:rsidRPr="00000000" w14:paraId="0000009C">
      <w:pPr>
        <w:contextualSpacing w:val="0"/>
        <w:rPr/>
      </w:pPr>
      <w:r w:rsidDel="00000000" w:rsidR="00000000" w:rsidRPr="00000000">
        <w:rPr>
          <w:rtl w:val="0"/>
        </w:rPr>
        <w:tab/>
        <w:t xml:space="preserve">Hoe zou je dan anders zijn?</w:t>
      </w:r>
    </w:p>
    <w:p w:rsidR="00000000" w:rsidDel="00000000" w:rsidP="00000000" w:rsidRDefault="00000000" w:rsidRPr="00000000" w14:paraId="0000009D">
      <w:pPr>
        <w:contextualSpacing w:val="0"/>
        <w:rPr/>
      </w:pPr>
      <w:r w:rsidDel="00000000" w:rsidR="00000000" w:rsidRPr="00000000">
        <w:rPr>
          <w:rtl w:val="0"/>
        </w:rPr>
        <w:tab/>
        <w:t xml:space="preserve">Zou je dan een nieuw ‘ik’ hebben?</w:t>
      </w:r>
    </w:p>
    <w:p w:rsidR="00000000" w:rsidDel="00000000" w:rsidP="00000000" w:rsidRDefault="00000000" w:rsidRPr="00000000" w14:paraId="0000009E">
      <w:pPr>
        <w:contextualSpacing w:val="0"/>
        <w:rPr/>
      </w:pPr>
      <w:r w:rsidDel="00000000" w:rsidR="00000000" w:rsidRPr="00000000">
        <w:rPr>
          <w:rtl w:val="0"/>
        </w:rPr>
      </w:r>
    </w:p>
    <w:p w:rsidR="00000000" w:rsidDel="00000000" w:rsidP="00000000" w:rsidRDefault="00000000" w:rsidRPr="00000000" w14:paraId="0000009F">
      <w:pPr>
        <w:contextualSpacing w:val="0"/>
        <w:rPr/>
      </w:pPr>
      <w:r w:rsidDel="00000000" w:rsidR="00000000" w:rsidRPr="00000000">
        <w:rPr>
          <w:rtl w:val="0"/>
        </w:rPr>
        <w:tab/>
        <w:t xml:space="preserve">Waar gaat het licht naartoe als je het uitdoet?</w:t>
      </w:r>
    </w:p>
    <w:p w:rsidR="00000000" w:rsidDel="00000000" w:rsidP="00000000" w:rsidRDefault="00000000" w:rsidRPr="00000000" w14:paraId="000000A0">
      <w:pPr>
        <w:contextualSpacing w:val="0"/>
        <w:rPr/>
      </w:pPr>
      <w:r w:rsidDel="00000000" w:rsidR="00000000" w:rsidRPr="00000000">
        <w:rPr>
          <w:rtl w:val="0"/>
        </w:rPr>
        <w:tab/>
        <w:t xml:space="preserve">Wat is licht?</w:t>
      </w:r>
    </w:p>
    <w:p w:rsidR="00000000" w:rsidDel="00000000" w:rsidP="00000000" w:rsidRDefault="00000000" w:rsidRPr="00000000" w14:paraId="000000A1">
      <w:pPr>
        <w:contextualSpacing w:val="0"/>
        <w:rPr/>
      </w:pPr>
      <w:r w:rsidDel="00000000" w:rsidR="00000000" w:rsidRPr="00000000">
        <w:rPr>
          <w:rtl w:val="0"/>
        </w:rPr>
        <w:tab/>
        <w:t xml:space="preserve">Wat is donker? </w:t>
      </w:r>
    </w:p>
    <w:p w:rsidR="00000000" w:rsidDel="00000000" w:rsidP="00000000" w:rsidRDefault="00000000" w:rsidRPr="00000000" w14:paraId="000000A2">
      <w:pPr>
        <w:ind w:left="720" w:firstLine="0"/>
        <w:contextualSpacing w:val="0"/>
        <w:rPr/>
      </w:pPr>
      <w:r w:rsidDel="00000000" w:rsidR="00000000" w:rsidRPr="00000000">
        <w:rPr>
          <w:rtl w:val="0"/>
        </w:rPr>
        <w:t xml:space="preserve">Wie ben ik in de wereld? Wat bepaalt mij?</w:t>
      </w:r>
    </w:p>
    <w:p w:rsidR="00000000" w:rsidDel="00000000" w:rsidP="00000000" w:rsidRDefault="00000000" w:rsidRPr="00000000" w14:paraId="000000A3">
      <w:pPr>
        <w:ind w:firstLine="720"/>
        <w:contextualSpacing w:val="0"/>
        <w:rPr/>
      </w:pPr>
      <w:r w:rsidDel="00000000" w:rsidR="00000000" w:rsidRPr="00000000">
        <w:rPr>
          <w:rtl w:val="0"/>
        </w:rPr>
        <w:t xml:space="preserve">Hoe ben ik anders dan anderen?</w:t>
      </w:r>
    </w:p>
    <w:p w:rsidR="00000000" w:rsidDel="00000000" w:rsidP="00000000" w:rsidRDefault="00000000" w:rsidRPr="00000000" w14:paraId="000000A4">
      <w:pPr>
        <w:ind w:firstLine="720"/>
        <w:contextualSpacing w:val="0"/>
        <w:rPr/>
      </w:pPr>
      <w:r w:rsidDel="00000000" w:rsidR="00000000" w:rsidRPr="00000000">
        <w:rPr>
          <w:rtl w:val="0"/>
        </w:rPr>
        <w:t xml:space="preserve">Welk gevoel heb ik bij dat anders-zijn? </w:t>
      </w:r>
    </w:p>
    <w:p w:rsidR="00000000" w:rsidDel="00000000" w:rsidP="00000000" w:rsidRDefault="00000000" w:rsidRPr="00000000" w14:paraId="000000A5">
      <w:pPr>
        <w:ind w:firstLine="720"/>
        <w:contextualSpacing w:val="0"/>
        <w:rPr/>
      </w:pPr>
      <w:r w:rsidDel="00000000" w:rsidR="00000000" w:rsidRPr="00000000">
        <w:rPr>
          <w:rtl w:val="0"/>
        </w:rPr>
        <w:t xml:space="preserve">Wanneer is anders-zijn niet fijn?</w:t>
      </w:r>
    </w:p>
    <w:p w:rsidR="00000000" w:rsidDel="00000000" w:rsidP="00000000" w:rsidRDefault="00000000" w:rsidRPr="00000000" w14:paraId="000000A6">
      <w:pPr>
        <w:ind w:firstLine="720"/>
        <w:contextualSpacing w:val="0"/>
        <w:rPr/>
      </w:pPr>
      <w:r w:rsidDel="00000000" w:rsidR="00000000" w:rsidRPr="00000000">
        <w:rPr>
          <w:rtl w:val="0"/>
        </w:rPr>
        <w:t xml:space="preserve">Hoe kunnen we met verschil omgaan? </w:t>
      </w:r>
    </w:p>
    <w:p w:rsidR="00000000" w:rsidDel="00000000" w:rsidP="00000000" w:rsidRDefault="00000000" w:rsidRPr="00000000" w14:paraId="000000A7">
      <w:pPr>
        <w:ind w:left="0" w:firstLine="720"/>
        <w:contextualSpacing w:val="0"/>
        <w:rPr/>
      </w:pPr>
      <w:r w:rsidDel="00000000" w:rsidR="00000000" w:rsidRPr="00000000">
        <w:rPr>
          <w:rtl w:val="0"/>
        </w:rPr>
        <w:t xml:space="preserve">De ik-figuur houdt van verschil, dat zet haar denken in gang. Alles hetzelfde vindt ze</w:t>
        <w:br w:type="textWrapping"/>
        <w:tab/>
        <w:t xml:space="preserve">saai. En jij? </w:t>
      </w:r>
    </w:p>
    <w:p w:rsidR="00000000" w:rsidDel="00000000" w:rsidP="00000000" w:rsidRDefault="00000000" w:rsidRPr="00000000" w14:paraId="000000A8">
      <w:pPr>
        <w:contextualSpacing w:val="0"/>
        <w:rPr/>
      </w:pPr>
      <w:r w:rsidDel="00000000" w:rsidR="00000000" w:rsidRPr="00000000">
        <w:rPr>
          <w:rtl w:val="0"/>
        </w:rPr>
      </w:r>
    </w:p>
    <w:p w:rsidR="00000000" w:rsidDel="00000000" w:rsidP="00000000" w:rsidRDefault="00000000" w:rsidRPr="00000000" w14:paraId="000000A9">
      <w:pPr>
        <w:ind w:left="0" w:firstLine="0"/>
        <w:contextualSpacing w:val="0"/>
        <w:rPr/>
      </w:pPr>
      <w:r w:rsidDel="00000000" w:rsidR="00000000" w:rsidRPr="00000000">
        <w:rPr>
          <w:rtl w:val="0"/>
        </w:rPr>
        <w:tab/>
        <w:t xml:space="preserve">We zijn allemaal op zoek naar geluk. </w:t>
        <w:br w:type="textWrapping"/>
        <w:tab/>
        <w:t xml:space="preserve">De Reus kan niet gelukkig zijn als hij geen piano kan spelen. </w:t>
        <w:br w:type="textWrapping"/>
        <w:tab/>
        <w:t xml:space="preserve">Is er iets waar jij niet zonder kan om gelukkig te zijn? </w:t>
        <w:br w:type="textWrapping"/>
        <w:tab/>
        <w:t xml:space="preserve">Wat gebeurt er als je het niet hebt of kan doen? </w:t>
        <w:br w:type="textWrapping"/>
        <w:tab/>
        <w:t xml:space="preserve">Wat zou je ervoor over hebben om het toch te kunnen hebben of doen? Zou je naar </w:t>
        <w:br w:type="textWrapping"/>
        <w:tab/>
        <w:t xml:space="preserve">een ver land verhuizen? Vriendschappen opgeven? </w:t>
      </w:r>
    </w:p>
    <w:p w:rsidR="00000000" w:rsidDel="00000000" w:rsidP="00000000" w:rsidRDefault="00000000" w:rsidRPr="00000000" w14:paraId="000000AA">
      <w:pPr>
        <w:ind w:left="0" w:firstLine="720"/>
        <w:contextualSpacing w:val="0"/>
        <w:rPr/>
      </w:pPr>
      <w:r w:rsidDel="00000000" w:rsidR="00000000" w:rsidRPr="00000000">
        <w:rPr>
          <w:rtl w:val="0"/>
        </w:rPr>
        <w:t xml:space="preserve">Wat als twee mensen die elkaar graag zien niet (meer) hetzelfde willen? </w:t>
        <w:br w:type="textWrapping"/>
        <w:tab/>
        <w:t xml:space="preserve">Mag je van iemand vragen om zijn of haar verlangen op te geven, ook al wordt die </w:t>
        <w:br w:type="textWrapping"/>
        <w:tab/>
        <w:t xml:space="preserve">daar heel ongelukkig van? </w:t>
        <w:br w:type="textWrapping"/>
        <w:tab/>
        <w:t xml:space="preserve">Mag je van iemand vragen om rekening te houden met je verlangen, ook als die </w:t>
        <w:br w:type="textWrapping"/>
        <w:tab/>
        <w:t xml:space="preserve">andere persoon daar ongelukkig van wordt?</w:t>
      </w:r>
    </w:p>
    <w:p w:rsidR="00000000" w:rsidDel="00000000" w:rsidP="00000000" w:rsidRDefault="00000000" w:rsidRPr="00000000" w14:paraId="000000AB">
      <w:pPr>
        <w:contextualSpacing w:val="0"/>
        <w:rPr/>
      </w:pPr>
      <w:r w:rsidDel="00000000" w:rsidR="00000000" w:rsidRPr="00000000">
        <w:rPr>
          <w:rtl w:val="0"/>
        </w:rPr>
      </w:r>
    </w:p>
    <w:p w:rsidR="00000000" w:rsidDel="00000000" w:rsidP="00000000" w:rsidRDefault="00000000" w:rsidRPr="00000000" w14:paraId="000000AC">
      <w:pPr>
        <w:contextualSpacing w:val="0"/>
        <w:rPr/>
      </w:pPr>
      <w:r w:rsidDel="00000000" w:rsidR="00000000" w:rsidRPr="00000000">
        <w:rPr>
          <w:rtl w:val="0"/>
        </w:rPr>
        <w:tab/>
      </w:r>
    </w:p>
    <w:p w:rsidR="00000000" w:rsidDel="00000000" w:rsidP="00000000" w:rsidRDefault="00000000" w:rsidRPr="00000000" w14:paraId="000000AD">
      <w:pPr>
        <w:contextualSpacing w:val="0"/>
        <w:rPr/>
      </w:pPr>
      <w:r w:rsidDel="00000000" w:rsidR="00000000" w:rsidRPr="00000000">
        <w:rPr>
          <w:rtl w:val="0"/>
        </w:rPr>
      </w:r>
    </w:p>
    <w:sectPr>
      <w:headerReference r:id="rId13" w:type="first"/>
      <w:footerReference r:id="rId14" w:type="default"/>
      <w:footerReference r:id="rId15" w:type="first"/>
      <w:pgSz w:h="16834" w:w="11909"/>
      <w:pgMar w:bottom="1440" w:top="144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E">
    <w:pPr>
      <w:contextualSpacing w:val="0"/>
      <w:jc w:val="center"/>
      <w:rPr>
        <w:color w:val="999999"/>
        <w:sz w:val="20"/>
        <w:szCs w:val="20"/>
      </w:rPr>
    </w:pPr>
    <w:r w:rsidDel="00000000" w:rsidR="00000000" w:rsidRPr="00000000">
      <w:rPr>
        <w:color w:val="999999"/>
        <w:sz w:val="20"/>
        <w:szCs w:val="20"/>
        <w:rtl w:val="0"/>
      </w:rPr>
      <w:t xml:space="preserve">Artiestencollectief Choux de Bruxelles</w:t>
    </w:r>
  </w:p>
  <w:p w:rsidR="00000000" w:rsidDel="00000000" w:rsidP="00000000" w:rsidRDefault="00000000" w:rsidRPr="00000000" w14:paraId="000000AF">
    <w:pPr>
      <w:contextualSpacing w:val="0"/>
      <w:jc w:val="center"/>
      <w:rPr>
        <w:color w:val="999999"/>
        <w:sz w:val="20"/>
        <w:szCs w:val="20"/>
      </w:rPr>
    </w:pPr>
    <w:hyperlink r:id="rId1">
      <w:r w:rsidDel="00000000" w:rsidR="00000000" w:rsidRPr="00000000">
        <w:rPr>
          <w:color w:val="999999"/>
          <w:sz w:val="20"/>
          <w:szCs w:val="20"/>
          <w:u w:val="single"/>
          <w:rtl w:val="0"/>
        </w:rPr>
        <w:t xml:space="preserve">www.choux.net</w:t>
      </w:r>
    </w:hyperlink>
    <w:r w:rsidDel="00000000" w:rsidR="00000000" w:rsidRPr="00000000">
      <w:rPr>
        <w:color w:val="999999"/>
        <w:sz w:val="20"/>
        <w:szCs w:val="20"/>
        <w:rtl w:val="0"/>
      </w:rPr>
      <w:t xml:space="preserve"> - </w:t>
    </w:r>
    <w:hyperlink r:id="rId2">
      <w:r w:rsidDel="00000000" w:rsidR="00000000" w:rsidRPr="00000000">
        <w:rPr>
          <w:color w:val="999999"/>
          <w:sz w:val="20"/>
          <w:szCs w:val="20"/>
          <w:u w:val="single"/>
          <w:rtl w:val="0"/>
        </w:rPr>
        <w:t xml:space="preserve">info@choux.net</w:t>
      </w:r>
    </w:hyperlink>
    <w:r w:rsidDel="00000000" w:rsidR="00000000" w:rsidRPr="00000000">
      <w:rPr>
        <w:color w:val="999999"/>
        <w:sz w:val="20"/>
        <w:szCs w:val="20"/>
        <w:rtl w:val="0"/>
      </w:rPr>
      <w:t xml:space="preserve"> - 02/538.94.55</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0">
    <w:pPr>
      <w:contextualSpacing w:val="0"/>
      <w:jc w:val="center"/>
      <w:rPr>
        <w:color w:val="999999"/>
        <w:sz w:val="20"/>
        <w:szCs w:val="20"/>
      </w:rPr>
    </w:pPr>
    <w:r w:rsidDel="00000000" w:rsidR="00000000" w:rsidRPr="00000000">
      <w:rPr>
        <w:color w:val="999999"/>
        <w:sz w:val="20"/>
        <w:szCs w:val="20"/>
        <w:rtl w:val="0"/>
      </w:rPr>
      <w:t xml:space="preserve">Artiestencollectief Choux de Bruxelles</w:t>
    </w:r>
  </w:p>
  <w:p w:rsidR="00000000" w:rsidDel="00000000" w:rsidP="00000000" w:rsidRDefault="00000000" w:rsidRPr="00000000" w14:paraId="000000B1">
    <w:pPr>
      <w:contextualSpacing w:val="0"/>
      <w:jc w:val="center"/>
      <w:rPr>
        <w:color w:val="999999"/>
        <w:sz w:val="20"/>
        <w:szCs w:val="20"/>
      </w:rPr>
    </w:pPr>
    <w:hyperlink r:id="rId1">
      <w:r w:rsidDel="00000000" w:rsidR="00000000" w:rsidRPr="00000000">
        <w:rPr>
          <w:color w:val="999999"/>
          <w:sz w:val="20"/>
          <w:szCs w:val="20"/>
          <w:u w:val="single"/>
          <w:rtl w:val="0"/>
        </w:rPr>
        <w:t xml:space="preserve">www.choux.net</w:t>
      </w:r>
    </w:hyperlink>
    <w:r w:rsidDel="00000000" w:rsidR="00000000" w:rsidRPr="00000000">
      <w:rPr>
        <w:color w:val="999999"/>
        <w:sz w:val="20"/>
        <w:szCs w:val="20"/>
        <w:rtl w:val="0"/>
      </w:rPr>
      <w:t xml:space="preserve"> - </w:t>
    </w:r>
    <w:hyperlink r:id="rId2">
      <w:r w:rsidDel="00000000" w:rsidR="00000000" w:rsidRPr="00000000">
        <w:rPr>
          <w:color w:val="999999"/>
          <w:sz w:val="20"/>
          <w:szCs w:val="20"/>
          <w:u w:val="single"/>
          <w:rtl w:val="0"/>
        </w:rPr>
        <w:t xml:space="preserve">info@choux.net</w:t>
      </w:r>
    </w:hyperlink>
    <w:r w:rsidDel="00000000" w:rsidR="00000000" w:rsidRPr="00000000">
      <w:rPr>
        <w:color w:val="999999"/>
        <w:sz w:val="20"/>
        <w:szCs w:val="20"/>
        <w:rtl w:val="0"/>
      </w:rPr>
      <w:t xml:space="preserve"> - 02/538.94.55</w:t>
    </w:r>
  </w:p>
  <w:p w:rsidR="00000000" w:rsidDel="00000000" w:rsidP="00000000" w:rsidRDefault="00000000" w:rsidRPr="00000000" w14:paraId="000000B2">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3">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itunes.apple.com/nl/app/stop-motion-studio/id441651297?l=en&amp;mt=8" TargetMode="External"/><Relationship Id="rId10" Type="http://schemas.openxmlformats.org/officeDocument/2006/relationships/hyperlink" Target="https://tinyurl.com/yconfu2p" TargetMode="External"/><Relationship Id="rId13" Type="http://schemas.openxmlformats.org/officeDocument/2006/relationships/header" Target="header1.xml"/><Relationship Id="rId12" Type="http://schemas.openxmlformats.org/officeDocument/2006/relationships/hyperlink" Target="https://tinyurl.com/y7xfj42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eermiddelenbak.files.wordpress.com/2013/01/schimmenspel.pdf" TargetMode="External"/><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nl.pinterest.com/juffiesylvia/schimmentheater/" TargetMode="External"/><Relationship Id="rId8" Type="http://schemas.openxmlformats.org/officeDocument/2006/relationships/hyperlink" Target="https://nl.pinterest.com/pin/341218109243376919/"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choux.net" TargetMode="External"/><Relationship Id="rId2" Type="http://schemas.openxmlformats.org/officeDocument/2006/relationships/hyperlink" Target="mailto:info@choux.net"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oux.net" TargetMode="External"/><Relationship Id="rId2" Type="http://schemas.openxmlformats.org/officeDocument/2006/relationships/hyperlink" Target="mailto:info@choux.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